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BF" w:rsidRDefault="00A25DBF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A25DBF" w:rsidRPr="00A25DBF" w:rsidRDefault="00A25DBF" w:rsidP="00A25DBF">
      <w:pPr>
        <w:spacing w:after="0" w:line="240" w:lineRule="auto"/>
        <w:ind w:firstLine="567"/>
        <w:jc w:val="right"/>
        <w:rPr>
          <w:sz w:val="16"/>
          <w:szCs w:val="16"/>
        </w:rPr>
      </w:pPr>
      <w:r w:rsidRPr="00A25DBF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A25DBF" w:rsidRPr="00A25DBF" w:rsidRDefault="00A25DBF" w:rsidP="00A25DBF">
      <w:pPr>
        <w:spacing w:after="0" w:line="240" w:lineRule="auto"/>
        <w:ind w:firstLine="567"/>
        <w:jc w:val="right"/>
        <w:rPr>
          <w:sz w:val="16"/>
          <w:szCs w:val="16"/>
        </w:rPr>
      </w:pPr>
      <w:r w:rsidRPr="00A25DBF">
        <w:rPr>
          <w:sz w:val="16"/>
          <w:szCs w:val="16"/>
        </w:rPr>
        <w:t>к приказу ФГБОУ ВО ИрГУПС</w:t>
      </w:r>
    </w:p>
    <w:p w:rsidR="00A25DBF" w:rsidRPr="00A25DBF" w:rsidRDefault="00165902" w:rsidP="00A25DBF">
      <w:pPr>
        <w:spacing w:after="0" w:line="240" w:lineRule="auto"/>
        <w:ind w:firstLine="567"/>
        <w:jc w:val="right"/>
        <w:rPr>
          <w:sz w:val="16"/>
          <w:szCs w:val="16"/>
        </w:rPr>
      </w:pPr>
      <w:r w:rsidRPr="00165902">
        <w:rPr>
          <w:sz w:val="16"/>
          <w:szCs w:val="16"/>
        </w:rPr>
        <w:t>от 04.05.2023 г. № 107</w:t>
      </w:r>
      <w:bookmarkStart w:id="0" w:name="_GoBack"/>
      <w:bookmarkEnd w:id="0"/>
    </w:p>
    <w:p w:rsidR="00857D45" w:rsidRDefault="00A25DBF" w:rsidP="00A25DBF">
      <w:pPr>
        <w:spacing w:after="0" w:line="240" w:lineRule="auto"/>
        <w:ind w:firstLine="567"/>
        <w:jc w:val="right"/>
        <w:rPr>
          <w:sz w:val="16"/>
          <w:szCs w:val="16"/>
        </w:rPr>
      </w:pPr>
      <w:r w:rsidRPr="00A25DBF">
        <w:rPr>
          <w:sz w:val="16"/>
          <w:szCs w:val="16"/>
        </w:rPr>
        <w:t xml:space="preserve">форма </w:t>
      </w:r>
      <w:r>
        <w:rPr>
          <w:sz w:val="16"/>
          <w:szCs w:val="16"/>
        </w:rPr>
        <w:t>А</w:t>
      </w:r>
    </w:p>
    <w:p w:rsidR="00857D45" w:rsidRDefault="007978DB">
      <w:pPr>
        <w:pStyle w:val="2"/>
        <w:spacing w:after="0" w:line="240" w:lineRule="auto"/>
        <w:ind w:firstLine="567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ДОГОВОР № </w:t>
      </w:r>
      <w:r>
        <w:rPr>
          <w:spacing w:val="-5"/>
          <w:sz w:val="16"/>
          <w:szCs w:val="16"/>
          <w:u w:val="single"/>
        </w:rPr>
        <w:t>[</w:t>
      </w:r>
      <w:proofErr w:type="spellStart"/>
      <w:r>
        <w:rPr>
          <w:spacing w:val="-5"/>
          <w:sz w:val="16"/>
          <w:szCs w:val="16"/>
          <w:u w:val="single"/>
        </w:rPr>
        <w:t>onshow.numba</w:t>
      </w:r>
      <w:proofErr w:type="spellEnd"/>
      <w:r>
        <w:rPr>
          <w:spacing w:val="-5"/>
          <w:sz w:val="16"/>
          <w:szCs w:val="16"/>
          <w:u w:val="single"/>
        </w:rPr>
        <w:t xml:space="preserve">] </w:t>
      </w:r>
    </w:p>
    <w:p w:rsidR="00857D45" w:rsidRDefault="007978DB">
      <w:pPr>
        <w:pStyle w:val="a9"/>
        <w:spacing w:before="0" w:after="0" w:line="240" w:lineRule="auto"/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об образовании на обучение по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основной </w:t>
      </w:r>
      <w:r w:rsidR="00291DBE">
        <w:rPr>
          <w:b/>
          <w:sz w:val="16"/>
          <w:szCs w:val="16"/>
        </w:rPr>
        <w:t xml:space="preserve">профессиональной </w:t>
      </w:r>
      <w:r>
        <w:rPr>
          <w:b/>
          <w:sz w:val="16"/>
          <w:szCs w:val="16"/>
        </w:rPr>
        <w:t xml:space="preserve">образовательной программе высшего образования – </w:t>
      </w:r>
      <w:r w:rsidR="00291DBE" w:rsidRPr="00291DBE">
        <w:rPr>
          <w:b/>
          <w:sz w:val="16"/>
          <w:szCs w:val="16"/>
        </w:rPr>
        <w:t>программ</w:t>
      </w:r>
      <w:r w:rsidR="00291DBE">
        <w:rPr>
          <w:b/>
          <w:sz w:val="16"/>
          <w:szCs w:val="16"/>
        </w:rPr>
        <w:t>е</w:t>
      </w:r>
      <w:r w:rsidR="00291DBE" w:rsidRPr="00291DBE">
        <w:rPr>
          <w:b/>
          <w:sz w:val="16"/>
          <w:szCs w:val="16"/>
        </w:rPr>
        <w:t xml:space="preserve"> подготовки научных и научно-педагогических кадров в аспирантуре</w:t>
      </w: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5328"/>
      </w:tblGrid>
      <w:tr w:rsidR="00857D45">
        <w:trPr>
          <w:trHeight w:val="351"/>
          <w:jc w:val="center"/>
        </w:trPr>
        <w:tc>
          <w:tcPr>
            <w:tcW w:w="4109" w:type="dxa"/>
          </w:tcPr>
          <w:p w:rsidR="00857D45" w:rsidRDefault="007978DB">
            <w:pPr>
              <w:spacing w:after="0" w:line="240" w:lineRule="auto"/>
              <w:ind w:firstLine="567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г. Иркутск</w:t>
            </w:r>
          </w:p>
        </w:tc>
        <w:tc>
          <w:tcPr>
            <w:tcW w:w="5328" w:type="dxa"/>
          </w:tcPr>
          <w:p w:rsidR="00857D45" w:rsidRDefault="007978DB">
            <w:pPr>
              <w:spacing w:after="0" w:line="240" w:lineRule="auto"/>
              <w:ind w:firstLine="567"/>
              <w:jc w:val="right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[</w:t>
            </w:r>
            <w:proofErr w:type="spellStart"/>
            <w:r>
              <w:rPr>
                <w:spacing w:val="-5"/>
                <w:sz w:val="16"/>
                <w:szCs w:val="16"/>
              </w:rPr>
              <w:t>onshow.month</w:t>
            </w:r>
            <w:proofErr w:type="spellEnd"/>
            <w:r>
              <w:rPr>
                <w:spacing w:val="-5"/>
                <w:sz w:val="16"/>
                <w:szCs w:val="16"/>
              </w:rPr>
              <w:t>] г.</w:t>
            </w:r>
          </w:p>
        </w:tc>
      </w:tr>
    </w:tbl>
    <w:p w:rsidR="00857D45" w:rsidRDefault="007978DB">
      <w:pPr>
        <w:spacing w:after="0" w:line="240" w:lineRule="auto"/>
        <w:ind w:firstLine="567"/>
        <w:jc w:val="both"/>
        <w:rPr>
          <w:b/>
          <w:bCs/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</w:t>
      </w:r>
      <w:r w:rsidR="00291DBE" w:rsidRPr="00291DBE">
        <w:rPr>
          <w:snapToGrid w:val="0"/>
          <w:spacing w:val="-5"/>
          <w:sz w:val="16"/>
          <w:szCs w:val="16"/>
        </w:rPr>
        <w:t xml:space="preserve">(ФГБОУ ВО ИрГУПС) (лицензия на осуществление образовательной деятельности от 26 мая 2016 г. № 2167, срок действия – бессрочно; свидетельство об аккредитации от 15 ноября 2017 г. № 2707, срок действия - бессрочно) </w:t>
      </w:r>
      <w:r>
        <w:rPr>
          <w:snapToGrid w:val="0"/>
          <w:spacing w:val="-5"/>
          <w:sz w:val="16"/>
          <w:szCs w:val="16"/>
        </w:rPr>
        <w:t>[</w:t>
      </w:r>
      <w:proofErr w:type="spellStart"/>
      <w:r>
        <w:rPr>
          <w:snapToGrid w:val="0"/>
          <w:spacing w:val="-5"/>
          <w:sz w:val="16"/>
          <w:szCs w:val="16"/>
        </w:rPr>
        <w:t>onshow.license</w:t>
      </w:r>
      <w:proofErr w:type="spellEnd"/>
      <w:r>
        <w:rPr>
          <w:snapToGrid w:val="0"/>
          <w:spacing w:val="-5"/>
          <w:sz w:val="16"/>
          <w:szCs w:val="16"/>
        </w:rPr>
        <w:t>], выданы Федеральной службой по надзору в сфере образования и науки), именуемое в дальнейшем «</w:t>
      </w:r>
      <w:r w:rsidR="00291DBE">
        <w:rPr>
          <w:snapToGrid w:val="0"/>
          <w:spacing w:val="-5"/>
          <w:sz w:val="16"/>
          <w:szCs w:val="16"/>
        </w:rPr>
        <w:t>Университет</w:t>
      </w:r>
      <w:r>
        <w:rPr>
          <w:snapToGrid w:val="0"/>
          <w:spacing w:val="-5"/>
          <w:sz w:val="16"/>
          <w:szCs w:val="16"/>
        </w:rPr>
        <w:t xml:space="preserve">», </w:t>
      </w:r>
      <w:r w:rsidR="00291DBE" w:rsidRPr="00291DBE">
        <w:rPr>
          <w:snapToGrid w:val="0"/>
          <w:spacing w:val="-5"/>
          <w:sz w:val="16"/>
          <w:szCs w:val="16"/>
        </w:rPr>
        <w:t xml:space="preserve">в лице __________________________, действующего(ей) на основании ______________ </w:t>
      </w:r>
      <w:r>
        <w:rPr>
          <w:snapToGrid w:val="0"/>
          <w:spacing w:val="-5"/>
          <w:sz w:val="16"/>
          <w:szCs w:val="16"/>
        </w:rPr>
        <w:t>[</w:t>
      </w:r>
      <w:proofErr w:type="spellStart"/>
      <w:r>
        <w:rPr>
          <w:snapToGrid w:val="0"/>
          <w:spacing w:val="-5"/>
          <w:sz w:val="16"/>
          <w:szCs w:val="16"/>
        </w:rPr>
        <w:t>onshow.authorized</w:t>
      </w:r>
      <w:proofErr w:type="spellEnd"/>
      <w:r>
        <w:rPr>
          <w:snapToGrid w:val="0"/>
          <w:spacing w:val="-5"/>
          <w:sz w:val="16"/>
          <w:szCs w:val="16"/>
        </w:rPr>
        <w:t>], с одной стороны, и</w:t>
      </w:r>
      <w:r w:rsidR="00291DBE" w:rsidRPr="00291DBE">
        <w:t xml:space="preserve"> </w:t>
      </w:r>
      <w:r w:rsidR="00291DBE" w:rsidRPr="00291DBE">
        <w:rPr>
          <w:snapToGrid w:val="0"/>
          <w:spacing w:val="-5"/>
          <w:sz w:val="16"/>
          <w:szCs w:val="16"/>
        </w:rPr>
        <w:t>_______________________</w:t>
      </w:r>
      <w:r>
        <w:rPr>
          <w:snapToGrid w:val="0"/>
          <w:spacing w:val="-5"/>
          <w:sz w:val="16"/>
          <w:szCs w:val="16"/>
        </w:rPr>
        <w:t xml:space="preserve"> </w:t>
      </w:r>
      <w:r>
        <w:rPr>
          <w:b/>
          <w:snapToGrid w:val="0"/>
          <w:spacing w:val="-5"/>
          <w:sz w:val="16"/>
          <w:szCs w:val="16"/>
          <w:u w:val="single"/>
        </w:rPr>
        <w:t>[</w:t>
      </w:r>
      <w:proofErr w:type="spellStart"/>
      <w:r>
        <w:rPr>
          <w:b/>
          <w:snapToGrid w:val="0"/>
          <w:spacing w:val="-5"/>
          <w:sz w:val="16"/>
          <w:szCs w:val="16"/>
          <w:u w:val="single"/>
        </w:rPr>
        <w:t>onshow.fio</w:t>
      </w:r>
      <w:proofErr w:type="spellEnd"/>
      <w:r>
        <w:rPr>
          <w:b/>
          <w:snapToGrid w:val="0"/>
          <w:spacing w:val="-5"/>
          <w:sz w:val="16"/>
          <w:szCs w:val="16"/>
          <w:u w:val="single"/>
        </w:rPr>
        <w:t>]</w:t>
      </w:r>
      <w:r>
        <w:rPr>
          <w:snapToGrid w:val="0"/>
          <w:spacing w:val="-5"/>
          <w:sz w:val="16"/>
          <w:szCs w:val="16"/>
        </w:rPr>
        <w:t>, именуемый(-</w:t>
      </w:r>
      <w:proofErr w:type="spellStart"/>
      <w:r>
        <w:rPr>
          <w:snapToGrid w:val="0"/>
          <w:spacing w:val="-5"/>
          <w:sz w:val="16"/>
          <w:szCs w:val="16"/>
        </w:rPr>
        <w:t>ая</w:t>
      </w:r>
      <w:proofErr w:type="spellEnd"/>
      <w:r>
        <w:rPr>
          <w:snapToGrid w:val="0"/>
          <w:spacing w:val="-5"/>
          <w:sz w:val="16"/>
          <w:szCs w:val="16"/>
        </w:rPr>
        <w:t xml:space="preserve">) в дальнейшем </w:t>
      </w:r>
      <w:r w:rsidR="00D274C9" w:rsidRPr="00D274C9">
        <w:rPr>
          <w:snapToGrid w:val="0"/>
          <w:spacing w:val="-5"/>
          <w:sz w:val="16"/>
          <w:szCs w:val="16"/>
        </w:rPr>
        <w:t>«Обучающийся»</w:t>
      </w:r>
      <w:r w:rsidRPr="00D274C9">
        <w:rPr>
          <w:snapToGrid w:val="0"/>
          <w:spacing w:val="-5"/>
          <w:sz w:val="16"/>
          <w:szCs w:val="16"/>
        </w:rPr>
        <w:t>,</w:t>
      </w:r>
      <w:r>
        <w:rPr>
          <w:b/>
          <w:snapToGrid w:val="0"/>
          <w:spacing w:val="-5"/>
          <w:sz w:val="16"/>
          <w:szCs w:val="16"/>
        </w:rPr>
        <w:t xml:space="preserve"> </w:t>
      </w:r>
      <w:r>
        <w:rPr>
          <w:snapToGrid w:val="0"/>
          <w:spacing w:val="-5"/>
          <w:sz w:val="16"/>
          <w:szCs w:val="16"/>
        </w:rPr>
        <w:t xml:space="preserve">с другой стороны, </w:t>
      </w:r>
      <w:r>
        <w:rPr>
          <w:sz w:val="16"/>
          <w:szCs w:val="16"/>
        </w:rPr>
        <w:t xml:space="preserve">далее именуемые Сторонами, </w:t>
      </w:r>
      <w:r>
        <w:rPr>
          <w:snapToGrid w:val="0"/>
          <w:spacing w:val="-5"/>
          <w:sz w:val="16"/>
          <w:szCs w:val="16"/>
        </w:rPr>
        <w:t>заключили настоящий договор о нижеследующем.</w:t>
      </w:r>
      <w:r>
        <w:rPr>
          <w:b/>
          <w:bCs/>
          <w:snapToGrid w:val="0"/>
          <w:spacing w:val="-5"/>
          <w:sz w:val="16"/>
          <w:szCs w:val="16"/>
        </w:rPr>
        <w:t xml:space="preserve"> </w:t>
      </w:r>
    </w:p>
    <w:p w:rsidR="00857D45" w:rsidRDefault="00857D45">
      <w:pPr>
        <w:spacing w:after="0" w:line="240" w:lineRule="auto"/>
        <w:ind w:firstLine="567"/>
        <w:jc w:val="both"/>
        <w:rPr>
          <w:b/>
          <w:bCs/>
          <w:snapToGrid w:val="0"/>
          <w:spacing w:val="-5"/>
          <w:sz w:val="16"/>
          <w:szCs w:val="16"/>
        </w:rPr>
      </w:pPr>
    </w:p>
    <w:p w:rsidR="00857D45" w:rsidRDefault="007978DB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1. Предмет и сроки действия договора</w:t>
      </w:r>
    </w:p>
    <w:p w:rsidR="00291DBE" w:rsidRPr="00291DBE" w:rsidRDefault="00291DBE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291DBE">
        <w:rPr>
          <w:spacing w:val="-5"/>
          <w:sz w:val="16"/>
          <w:szCs w:val="16"/>
        </w:rPr>
        <w:t xml:space="preserve">1.1. Университет обязуется предоставить образовательную услугу, а Обучающийся обязуется оплатить обучение 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 по </w:t>
      </w:r>
      <w:r>
        <w:rPr>
          <w:spacing w:val="-5"/>
          <w:sz w:val="16"/>
          <w:szCs w:val="16"/>
        </w:rPr>
        <w:t>научной специальности</w:t>
      </w:r>
      <w:r w:rsidRPr="00291DBE">
        <w:rPr>
          <w:spacing w:val="-5"/>
          <w:sz w:val="16"/>
          <w:szCs w:val="16"/>
        </w:rPr>
        <w:t xml:space="preserve"> ____________________ </w:t>
      </w:r>
      <w:r w:rsidR="00D274C9" w:rsidRPr="00D274C9">
        <w:rPr>
          <w:spacing w:val="-5"/>
          <w:sz w:val="16"/>
          <w:szCs w:val="16"/>
        </w:rPr>
        <w:t>[</w:t>
      </w:r>
      <w:proofErr w:type="spellStart"/>
      <w:r w:rsidR="00D274C9" w:rsidRPr="00D274C9">
        <w:rPr>
          <w:spacing w:val="-5"/>
          <w:sz w:val="16"/>
          <w:szCs w:val="16"/>
        </w:rPr>
        <w:t>onshow.frm</w:t>
      </w:r>
      <w:proofErr w:type="spellEnd"/>
      <w:r w:rsidR="00D274C9" w:rsidRPr="00D274C9">
        <w:rPr>
          <w:spacing w:val="-5"/>
          <w:sz w:val="16"/>
          <w:szCs w:val="16"/>
        </w:rPr>
        <w:t>] [</w:t>
      </w:r>
      <w:proofErr w:type="spellStart"/>
      <w:r w:rsidR="00D274C9" w:rsidRPr="00D274C9">
        <w:rPr>
          <w:spacing w:val="-5"/>
          <w:sz w:val="16"/>
          <w:szCs w:val="16"/>
        </w:rPr>
        <w:t>onshow.speccode</w:t>
      </w:r>
      <w:proofErr w:type="spellEnd"/>
      <w:r w:rsidR="00D274C9" w:rsidRPr="00D274C9">
        <w:rPr>
          <w:spacing w:val="-5"/>
          <w:sz w:val="16"/>
          <w:szCs w:val="16"/>
        </w:rPr>
        <w:t>] [</w:t>
      </w:r>
      <w:proofErr w:type="spellStart"/>
      <w:r w:rsidR="00D274C9" w:rsidRPr="00D274C9">
        <w:rPr>
          <w:spacing w:val="-5"/>
          <w:sz w:val="16"/>
          <w:szCs w:val="16"/>
        </w:rPr>
        <w:t>onshow.spec</w:t>
      </w:r>
      <w:proofErr w:type="spellEnd"/>
      <w:r w:rsidR="00D274C9" w:rsidRPr="00D274C9">
        <w:rPr>
          <w:spacing w:val="-5"/>
          <w:sz w:val="16"/>
          <w:szCs w:val="16"/>
        </w:rPr>
        <w:t>] [</w:t>
      </w:r>
      <w:proofErr w:type="spellStart"/>
      <w:r w:rsidR="00D274C9" w:rsidRPr="00D274C9">
        <w:rPr>
          <w:spacing w:val="-5"/>
          <w:sz w:val="16"/>
          <w:szCs w:val="16"/>
        </w:rPr>
        <w:t>onshow.kto</w:t>
      </w:r>
      <w:proofErr w:type="spellEnd"/>
      <w:r w:rsidR="00D274C9" w:rsidRPr="00D274C9">
        <w:rPr>
          <w:spacing w:val="-5"/>
          <w:sz w:val="16"/>
          <w:szCs w:val="16"/>
        </w:rPr>
        <w:t>] [</w:t>
      </w:r>
      <w:proofErr w:type="spellStart"/>
      <w:r w:rsidR="00D274C9" w:rsidRPr="00D274C9">
        <w:rPr>
          <w:spacing w:val="-5"/>
          <w:sz w:val="16"/>
          <w:szCs w:val="16"/>
        </w:rPr>
        <w:t>onshow.specz</w:t>
      </w:r>
      <w:proofErr w:type="spellEnd"/>
      <w:r w:rsidR="00D274C9" w:rsidRPr="00D274C9">
        <w:rPr>
          <w:spacing w:val="-5"/>
          <w:sz w:val="16"/>
          <w:szCs w:val="16"/>
        </w:rPr>
        <w:t xml:space="preserve">] </w:t>
      </w:r>
      <w:r w:rsidRPr="00291DBE">
        <w:rPr>
          <w:spacing w:val="-5"/>
          <w:sz w:val="16"/>
          <w:szCs w:val="16"/>
        </w:rPr>
        <w:t>в пределах федеральн</w:t>
      </w:r>
      <w:r w:rsidR="00D274C9">
        <w:rPr>
          <w:spacing w:val="-5"/>
          <w:sz w:val="16"/>
          <w:szCs w:val="16"/>
        </w:rPr>
        <w:t>ых</w:t>
      </w:r>
      <w:r w:rsidRPr="00291DBE">
        <w:rPr>
          <w:spacing w:val="-5"/>
          <w:sz w:val="16"/>
          <w:szCs w:val="16"/>
        </w:rPr>
        <w:t xml:space="preserve"> государственн</w:t>
      </w:r>
      <w:r w:rsidR="00D274C9">
        <w:rPr>
          <w:spacing w:val="-5"/>
          <w:sz w:val="16"/>
          <w:szCs w:val="16"/>
        </w:rPr>
        <w:t>ых</w:t>
      </w:r>
      <w:r w:rsidRPr="00291DBE">
        <w:rPr>
          <w:spacing w:val="-5"/>
          <w:sz w:val="16"/>
          <w:szCs w:val="16"/>
        </w:rPr>
        <w:t xml:space="preserve"> </w:t>
      </w:r>
      <w:r w:rsidR="00D274C9">
        <w:rPr>
          <w:spacing w:val="-5"/>
          <w:sz w:val="16"/>
          <w:szCs w:val="16"/>
        </w:rPr>
        <w:t>требований</w:t>
      </w:r>
      <w:r w:rsidRPr="00291DBE">
        <w:rPr>
          <w:spacing w:val="-5"/>
          <w:sz w:val="16"/>
          <w:szCs w:val="16"/>
        </w:rPr>
        <w:t xml:space="preserve"> в соответствии с учебными планами, в том числе индивидуальными, и основной профессиональной образовательной программой </w:t>
      </w:r>
      <w:r w:rsidR="00D274C9" w:rsidRPr="00D274C9">
        <w:rPr>
          <w:spacing w:val="-5"/>
          <w:sz w:val="16"/>
          <w:szCs w:val="16"/>
        </w:rPr>
        <w:t>высшего образования – программ</w:t>
      </w:r>
      <w:r w:rsidR="00D274C9">
        <w:rPr>
          <w:spacing w:val="-5"/>
          <w:sz w:val="16"/>
          <w:szCs w:val="16"/>
        </w:rPr>
        <w:t>ой</w:t>
      </w:r>
      <w:r w:rsidR="00D274C9" w:rsidRPr="00D274C9">
        <w:rPr>
          <w:spacing w:val="-5"/>
          <w:sz w:val="16"/>
          <w:szCs w:val="16"/>
        </w:rPr>
        <w:t xml:space="preserve"> подготовки научных и научно-педагогических кадров в аспирантуре </w:t>
      </w:r>
      <w:r w:rsidRPr="00291DBE">
        <w:rPr>
          <w:spacing w:val="-5"/>
          <w:sz w:val="16"/>
          <w:szCs w:val="16"/>
        </w:rPr>
        <w:t>Университета (далее – образовательная программа).</w:t>
      </w:r>
    </w:p>
    <w:p w:rsidR="004F08E2" w:rsidRDefault="004F08E2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4F08E2">
        <w:rPr>
          <w:spacing w:val="-5"/>
          <w:sz w:val="16"/>
          <w:szCs w:val="16"/>
        </w:rPr>
        <w:t>1.2. Местом оказания образовательных услуг является Университет (664074, Иркутская область, г. Иркутск, ул. Чернышевского, д. 4; ул. Чернышевского, д. 12; ул. Чернышевского, д. 15</w:t>
      </w:r>
      <w:r>
        <w:rPr>
          <w:spacing w:val="-5"/>
          <w:sz w:val="16"/>
          <w:szCs w:val="16"/>
        </w:rPr>
        <w:t>).</w:t>
      </w:r>
    </w:p>
    <w:p w:rsidR="00291DBE" w:rsidRPr="00291DBE" w:rsidRDefault="00291DBE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291DBE">
        <w:rPr>
          <w:spacing w:val="-5"/>
          <w:sz w:val="16"/>
          <w:szCs w:val="16"/>
        </w:rPr>
        <w:t>1.3. Форма обучения – _____ (очная, очно-заочная, заочная) [</w:t>
      </w:r>
      <w:proofErr w:type="spellStart"/>
      <w:r w:rsidRPr="00291DBE">
        <w:rPr>
          <w:spacing w:val="-5"/>
          <w:sz w:val="16"/>
          <w:szCs w:val="16"/>
        </w:rPr>
        <w:t>onshow.skom</w:t>
      </w:r>
      <w:proofErr w:type="spellEnd"/>
      <w:r w:rsidRPr="00291DBE">
        <w:rPr>
          <w:spacing w:val="-5"/>
          <w:sz w:val="16"/>
          <w:szCs w:val="16"/>
        </w:rPr>
        <w:t>].</w:t>
      </w:r>
    </w:p>
    <w:p w:rsidR="00291DBE" w:rsidRPr="00291DBE" w:rsidRDefault="00291DBE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291DBE">
        <w:rPr>
          <w:spacing w:val="-5"/>
          <w:sz w:val="16"/>
          <w:szCs w:val="16"/>
        </w:rPr>
        <w:t>1.4. Срок освоения образовательной программы (продолжительность обучения) на момент подписания договора составляет _________ (количество лет, месяцев) [</w:t>
      </w:r>
      <w:proofErr w:type="spellStart"/>
      <w:r w:rsidRPr="00291DBE">
        <w:rPr>
          <w:spacing w:val="-5"/>
          <w:sz w:val="16"/>
          <w:szCs w:val="16"/>
        </w:rPr>
        <w:t>onshow.let</w:t>
      </w:r>
      <w:proofErr w:type="spellEnd"/>
      <w:r w:rsidRPr="00291DBE">
        <w:rPr>
          <w:spacing w:val="-5"/>
          <w:sz w:val="16"/>
          <w:szCs w:val="16"/>
        </w:rPr>
        <w:t xml:space="preserve">]. </w:t>
      </w:r>
    </w:p>
    <w:p w:rsidR="00291DBE" w:rsidRPr="00291DBE" w:rsidRDefault="00291DBE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291DBE">
        <w:rPr>
          <w:spacing w:val="-5"/>
          <w:sz w:val="16"/>
          <w:szCs w:val="16"/>
        </w:rPr>
        <w:t>Срок обучения по индивидуальному учебному плану, в том числе ускоренному обучению, составляет _______ (количество лет, месяцев).</w:t>
      </w:r>
    </w:p>
    <w:p w:rsidR="00857D45" w:rsidRDefault="00291DBE" w:rsidP="00291DBE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291DBE">
        <w:rPr>
          <w:spacing w:val="-5"/>
          <w:sz w:val="16"/>
          <w:szCs w:val="16"/>
        </w:rPr>
        <w:t>1.5. После освоения Обучающ</w:t>
      </w:r>
      <w:r w:rsidR="00926EB7">
        <w:rPr>
          <w:spacing w:val="-5"/>
          <w:sz w:val="16"/>
          <w:szCs w:val="16"/>
        </w:rPr>
        <w:t>им</w:t>
      </w:r>
      <w:r w:rsidRPr="00291DBE">
        <w:rPr>
          <w:spacing w:val="-5"/>
          <w:sz w:val="16"/>
          <w:szCs w:val="16"/>
        </w:rPr>
        <w:t xml:space="preserve">ся образовательной программы и </w:t>
      </w:r>
      <w:r w:rsidRPr="005F18CA">
        <w:rPr>
          <w:spacing w:val="-5"/>
          <w:sz w:val="16"/>
          <w:szCs w:val="16"/>
        </w:rPr>
        <w:t>успешного прохождения итоговой аттестации</w:t>
      </w:r>
      <w:r w:rsidRPr="00291DBE">
        <w:rPr>
          <w:spacing w:val="-5"/>
          <w:sz w:val="16"/>
          <w:szCs w:val="16"/>
        </w:rPr>
        <w:t xml:space="preserve"> </w:t>
      </w:r>
      <w:r w:rsidR="00313232">
        <w:rPr>
          <w:spacing w:val="-5"/>
          <w:sz w:val="16"/>
          <w:szCs w:val="16"/>
        </w:rPr>
        <w:t>Университет вы</w:t>
      </w:r>
      <w:r w:rsidR="00313232" w:rsidRPr="00313232">
        <w:rPr>
          <w:spacing w:val="-5"/>
          <w:sz w:val="16"/>
          <w:szCs w:val="16"/>
        </w:rPr>
        <w:t xml:space="preserve">дает </w:t>
      </w:r>
      <w:r w:rsidR="005F3D08">
        <w:rPr>
          <w:spacing w:val="-5"/>
          <w:sz w:val="16"/>
          <w:szCs w:val="16"/>
        </w:rPr>
        <w:t xml:space="preserve">Обучающемуся </w:t>
      </w:r>
      <w:r w:rsidR="00313232" w:rsidRPr="00313232">
        <w:rPr>
          <w:spacing w:val="-5"/>
          <w:sz w:val="16"/>
          <w:szCs w:val="16"/>
        </w:rPr>
        <w:t>заключение о соответствии диссертации критериям, установленным в соот</w:t>
      </w:r>
      <w:r w:rsidR="00313232">
        <w:rPr>
          <w:spacing w:val="-5"/>
          <w:sz w:val="16"/>
          <w:szCs w:val="16"/>
        </w:rPr>
        <w:t>ветствии с Федеральным законом «</w:t>
      </w:r>
      <w:r w:rsidR="00313232" w:rsidRPr="00313232">
        <w:rPr>
          <w:spacing w:val="-5"/>
          <w:sz w:val="16"/>
          <w:szCs w:val="16"/>
        </w:rPr>
        <w:t>О науке и государственной научно-технической политике</w:t>
      </w:r>
      <w:r w:rsidR="00313232">
        <w:rPr>
          <w:spacing w:val="-5"/>
          <w:sz w:val="16"/>
          <w:szCs w:val="16"/>
        </w:rPr>
        <w:t xml:space="preserve">» </w:t>
      </w:r>
      <w:r w:rsidR="00926EB7">
        <w:rPr>
          <w:spacing w:val="-5"/>
          <w:sz w:val="16"/>
          <w:szCs w:val="16"/>
        </w:rPr>
        <w:t xml:space="preserve">(далее – заключение) </w:t>
      </w:r>
      <w:r w:rsidR="00313232" w:rsidRPr="00313232">
        <w:rPr>
          <w:spacing w:val="-5"/>
          <w:sz w:val="16"/>
          <w:szCs w:val="16"/>
        </w:rPr>
        <w:t>и свидетельство об окончании аспирантуры</w:t>
      </w:r>
      <w:r w:rsidR="00926EB7">
        <w:rPr>
          <w:spacing w:val="-5"/>
          <w:sz w:val="16"/>
          <w:szCs w:val="16"/>
        </w:rPr>
        <w:t xml:space="preserve"> </w:t>
      </w:r>
      <w:r w:rsidRPr="00291DBE">
        <w:rPr>
          <w:spacing w:val="-5"/>
          <w:sz w:val="16"/>
          <w:szCs w:val="16"/>
        </w:rPr>
        <w:t>установленного образца.</w:t>
      </w:r>
    </w:p>
    <w:p w:rsidR="00D274C9" w:rsidRDefault="00D274C9" w:rsidP="00291DBE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</w:p>
    <w:p w:rsidR="00857D45" w:rsidRDefault="007978DB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2. Стоимость образовательных услуг, сроки и порядок их оплаты</w:t>
      </w:r>
    </w:p>
    <w:p w:rsidR="000558DF" w:rsidRDefault="00D274C9" w:rsidP="000558DF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2.1. </w:t>
      </w:r>
      <w:r w:rsidR="000558DF" w:rsidRPr="000558DF">
        <w:rPr>
          <w:snapToGrid w:val="0"/>
          <w:spacing w:val="-5"/>
          <w:sz w:val="16"/>
          <w:szCs w:val="16"/>
        </w:rPr>
        <w:t>Полная стоимость образовательных услуг, предусмотренных разделом 1 настоящего договора, за весь период предоставления образовательных услуг (период обучения) складывается из суммы стоимости за каждый год обучения и на момент заключения (подписания) настоящего договора составляет: __________ (___________________________________) рублей ______ копеек [</w:t>
      </w:r>
      <w:proofErr w:type="spellStart"/>
      <w:r w:rsidR="000558DF" w:rsidRPr="000558DF">
        <w:rPr>
          <w:snapToGrid w:val="0"/>
          <w:spacing w:val="-5"/>
          <w:sz w:val="16"/>
          <w:szCs w:val="16"/>
        </w:rPr>
        <w:t>onshow.cuy</w:t>
      </w:r>
      <w:proofErr w:type="spellEnd"/>
      <w:r w:rsidR="000558DF" w:rsidRPr="000558DF">
        <w:rPr>
          <w:snapToGrid w:val="0"/>
          <w:spacing w:val="-5"/>
          <w:sz w:val="16"/>
          <w:szCs w:val="16"/>
        </w:rPr>
        <w:t>] ([</w:t>
      </w:r>
      <w:proofErr w:type="spellStart"/>
      <w:r w:rsidR="000558DF" w:rsidRPr="000558DF">
        <w:rPr>
          <w:snapToGrid w:val="0"/>
          <w:spacing w:val="-5"/>
          <w:sz w:val="16"/>
          <w:szCs w:val="16"/>
        </w:rPr>
        <w:t>onshow.suy</w:t>
      </w:r>
      <w:proofErr w:type="spellEnd"/>
      <w:r w:rsidR="000558DF" w:rsidRPr="000558DF">
        <w:rPr>
          <w:snapToGrid w:val="0"/>
          <w:spacing w:val="-5"/>
          <w:sz w:val="16"/>
          <w:szCs w:val="16"/>
        </w:rPr>
        <w:t>]), НДС не облагается на основании статьи 149 Налогового кодекса Российской Федерации.</w:t>
      </w:r>
    </w:p>
    <w:p w:rsidR="000558DF" w:rsidRDefault="000558DF" w:rsidP="000558DF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0558DF">
        <w:rPr>
          <w:snapToGrid w:val="0"/>
          <w:spacing w:val="-5"/>
          <w:sz w:val="16"/>
          <w:szCs w:val="16"/>
        </w:rPr>
        <w:t>Под периодом предоставления образовательных услуг (периодом обучения) понимается промежуток времени с даты зачисления (издания приказа) Обучающегося в Университет до даты отчисления (издания приказа) Обучающегося из Университета.</w:t>
      </w:r>
    </w:p>
    <w:p w:rsidR="000558DF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2.2. </w:t>
      </w:r>
      <w:r w:rsidR="000558DF" w:rsidRPr="000558DF">
        <w:rPr>
          <w:snapToGrid w:val="0"/>
          <w:spacing w:val="-5"/>
          <w:sz w:val="16"/>
          <w:szCs w:val="16"/>
        </w:rPr>
        <w:t>Размер стоимости образовательных услуг за каждый учебный год по настоящему договору устанавливается ежегодно приказом ректора Университета на основании решения ученого совета и определяется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2.3. Оплата производится по полугодиям (семестрам). Стоимость образовательных услуг, оплачиваемых Обучающимся </w:t>
      </w:r>
      <w:proofErr w:type="gramStart"/>
      <w:r w:rsidRPr="00D274C9">
        <w:rPr>
          <w:snapToGrid w:val="0"/>
          <w:spacing w:val="-5"/>
          <w:sz w:val="16"/>
          <w:szCs w:val="16"/>
        </w:rPr>
        <w:t>за  семестр</w:t>
      </w:r>
      <w:proofErr w:type="gramEnd"/>
      <w:r w:rsidRPr="00D274C9">
        <w:rPr>
          <w:snapToGrid w:val="0"/>
          <w:spacing w:val="-5"/>
          <w:sz w:val="16"/>
          <w:szCs w:val="16"/>
        </w:rPr>
        <w:t xml:space="preserve"> _________________ [</w:t>
      </w:r>
      <w:proofErr w:type="spellStart"/>
      <w:r w:rsidRPr="00D274C9">
        <w:rPr>
          <w:snapToGrid w:val="0"/>
          <w:spacing w:val="-5"/>
          <w:sz w:val="16"/>
          <w:szCs w:val="16"/>
        </w:rPr>
        <w:t>onshow.sem_for_pay</w:t>
      </w:r>
      <w:proofErr w:type="spellEnd"/>
      <w:r w:rsidRPr="00D274C9">
        <w:rPr>
          <w:snapToGrid w:val="0"/>
          <w:spacing w:val="-5"/>
          <w:sz w:val="16"/>
          <w:szCs w:val="16"/>
        </w:rPr>
        <w:t>] учебного года составляет: ___________________ [</w:t>
      </w:r>
      <w:proofErr w:type="spellStart"/>
      <w:r w:rsidRPr="00D274C9">
        <w:rPr>
          <w:snapToGrid w:val="0"/>
          <w:spacing w:val="-5"/>
          <w:sz w:val="16"/>
          <w:szCs w:val="16"/>
        </w:rPr>
        <w:t>onshow.cum</w:t>
      </w:r>
      <w:proofErr w:type="spellEnd"/>
      <w:r w:rsidRPr="00D274C9">
        <w:rPr>
          <w:snapToGrid w:val="0"/>
          <w:spacing w:val="-5"/>
          <w:sz w:val="16"/>
          <w:szCs w:val="16"/>
        </w:rPr>
        <w:t>] ([</w:t>
      </w:r>
      <w:proofErr w:type="spellStart"/>
      <w:r w:rsidRPr="00D274C9">
        <w:rPr>
          <w:snapToGrid w:val="0"/>
          <w:spacing w:val="-5"/>
          <w:sz w:val="16"/>
          <w:szCs w:val="16"/>
        </w:rPr>
        <w:t>onshow.sum</w:t>
      </w:r>
      <w:proofErr w:type="spellEnd"/>
      <w:r w:rsidRPr="00D274C9">
        <w:rPr>
          <w:snapToGrid w:val="0"/>
          <w:spacing w:val="-5"/>
          <w:sz w:val="16"/>
          <w:szCs w:val="16"/>
        </w:rPr>
        <w:t>]).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Обучающийся оплачивает образовательные услуги, предусмотренные настоящим договором в следующем порядке: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– за </w:t>
      </w:r>
      <w:proofErr w:type="gramStart"/>
      <w:r w:rsidRPr="00D274C9">
        <w:rPr>
          <w:snapToGrid w:val="0"/>
          <w:spacing w:val="-5"/>
          <w:sz w:val="16"/>
          <w:szCs w:val="16"/>
        </w:rPr>
        <w:t>первый  год</w:t>
      </w:r>
      <w:proofErr w:type="gramEnd"/>
      <w:r w:rsidRPr="00D274C9">
        <w:rPr>
          <w:snapToGrid w:val="0"/>
          <w:spacing w:val="-5"/>
          <w:sz w:val="16"/>
          <w:szCs w:val="16"/>
        </w:rPr>
        <w:t xml:space="preserve"> обучения оплата производится </w:t>
      </w:r>
      <w:r w:rsidR="000558DF" w:rsidRPr="000558DF">
        <w:rPr>
          <w:snapToGrid w:val="0"/>
          <w:spacing w:val="-5"/>
          <w:sz w:val="16"/>
          <w:szCs w:val="16"/>
        </w:rPr>
        <w:t>до 5 сентября, в случае заключения договора после 5 сентября – в течение 5 календарных дней со дня заключения договора;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– за перв</w:t>
      </w:r>
      <w:r w:rsidR="001D4DA2">
        <w:rPr>
          <w:snapToGrid w:val="0"/>
          <w:spacing w:val="-5"/>
          <w:sz w:val="16"/>
          <w:szCs w:val="16"/>
        </w:rPr>
        <w:t>ое</w:t>
      </w:r>
      <w:r w:rsidRPr="00D274C9">
        <w:rPr>
          <w:snapToGrid w:val="0"/>
          <w:spacing w:val="-5"/>
          <w:sz w:val="16"/>
          <w:szCs w:val="16"/>
        </w:rPr>
        <w:t xml:space="preserve"> </w:t>
      </w:r>
      <w:r w:rsidR="001D4DA2">
        <w:rPr>
          <w:snapToGrid w:val="0"/>
          <w:spacing w:val="-5"/>
          <w:sz w:val="16"/>
          <w:szCs w:val="16"/>
        </w:rPr>
        <w:t>полугодие</w:t>
      </w:r>
      <w:r w:rsidRPr="00D274C9">
        <w:rPr>
          <w:snapToGrid w:val="0"/>
          <w:spacing w:val="-5"/>
          <w:sz w:val="16"/>
          <w:szCs w:val="16"/>
        </w:rPr>
        <w:t xml:space="preserve"> каждого последующего года обучения оплата производится до 25 сентября;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– за второ</w:t>
      </w:r>
      <w:r w:rsidR="001D4DA2">
        <w:rPr>
          <w:snapToGrid w:val="0"/>
          <w:spacing w:val="-5"/>
          <w:sz w:val="16"/>
          <w:szCs w:val="16"/>
        </w:rPr>
        <w:t>е</w:t>
      </w:r>
      <w:r w:rsidRPr="00D274C9">
        <w:rPr>
          <w:snapToGrid w:val="0"/>
          <w:spacing w:val="-5"/>
          <w:sz w:val="16"/>
          <w:szCs w:val="16"/>
        </w:rPr>
        <w:t xml:space="preserve"> </w:t>
      </w:r>
      <w:r w:rsidR="001D4DA2">
        <w:rPr>
          <w:snapToGrid w:val="0"/>
          <w:spacing w:val="-5"/>
          <w:sz w:val="16"/>
          <w:szCs w:val="16"/>
        </w:rPr>
        <w:t xml:space="preserve">полугодие </w:t>
      </w:r>
      <w:r w:rsidRPr="00D274C9">
        <w:rPr>
          <w:snapToGrid w:val="0"/>
          <w:spacing w:val="-5"/>
          <w:sz w:val="16"/>
          <w:szCs w:val="16"/>
        </w:rPr>
        <w:t>первого года обучения и последующих лет обучения оплата производится до 1 февраля.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В случае зачисления на обучение в порядке перевода или восстановления, в случае выхода из академического отпуска, отпуска по беременности и родам, отпуска по уходу за ребенком до </w:t>
      </w:r>
      <w:r w:rsidR="005347E1">
        <w:rPr>
          <w:snapToGrid w:val="0"/>
          <w:spacing w:val="-5"/>
          <w:sz w:val="16"/>
          <w:szCs w:val="16"/>
        </w:rPr>
        <w:t>трех</w:t>
      </w:r>
      <w:r w:rsidRPr="00D274C9">
        <w:rPr>
          <w:snapToGrid w:val="0"/>
          <w:spacing w:val="-5"/>
          <w:sz w:val="16"/>
          <w:szCs w:val="16"/>
        </w:rPr>
        <w:t xml:space="preserve"> лет оплата по настоящему договору за текущий семестр производится Обучающимся в течение 5 </w:t>
      </w:r>
      <w:r w:rsidR="005347E1" w:rsidRPr="005347E1">
        <w:rPr>
          <w:snapToGrid w:val="0"/>
          <w:spacing w:val="-5"/>
          <w:sz w:val="16"/>
          <w:szCs w:val="16"/>
        </w:rPr>
        <w:t xml:space="preserve">(пяти) </w:t>
      </w:r>
      <w:r w:rsidRPr="00D274C9">
        <w:rPr>
          <w:snapToGrid w:val="0"/>
          <w:spacing w:val="-5"/>
          <w:sz w:val="16"/>
          <w:szCs w:val="16"/>
        </w:rPr>
        <w:t>календарных дней со дня заключения настоящего договора.</w:t>
      </w:r>
    </w:p>
    <w:p w:rsidR="000558DF" w:rsidRDefault="00D274C9" w:rsidP="000558DF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2.4. </w:t>
      </w:r>
      <w:r w:rsidR="000558DF" w:rsidRPr="000558DF">
        <w:rPr>
          <w:snapToGrid w:val="0"/>
          <w:spacing w:val="-5"/>
          <w:sz w:val="16"/>
          <w:szCs w:val="16"/>
        </w:rPr>
        <w:t>По желанию Обучающегося оплата может быть произведена одним или несколькими платежами, но не позднее сроков, указанных в пункте 2.3 настоящего договора.</w:t>
      </w:r>
    </w:p>
    <w:p w:rsidR="00D274C9" w:rsidRPr="00D274C9" w:rsidRDefault="00D274C9" w:rsidP="000558DF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2.5. По заявлению Обучающегося</w:t>
      </w:r>
      <w:r w:rsidR="000558DF">
        <w:rPr>
          <w:snapToGrid w:val="0"/>
          <w:spacing w:val="-5"/>
          <w:sz w:val="16"/>
          <w:szCs w:val="16"/>
        </w:rPr>
        <w:t xml:space="preserve"> с согласия ректора Университета </w:t>
      </w:r>
      <w:r w:rsidRPr="00D274C9">
        <w:rPr>
          <w:snapToGrid w:val="0"/>
          <w:spacing w:val="-5"/>
          <w:sz w:val="16"/>
          <w:szCs w:val="16"/>
        </w:rPr>
        <w:t>сроки оплаты могут быть изменены Сторонами в случаях: единовременной оплаты за весь период обучения, оплаты за несколько семестров обучения вперед, оплаты обучения в рассрочку.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2.6. Увеличение </w:t>
      </w:r>
      <w:r w:rsidR="007448BC">
        <w:rPr>
          <w:snapToGrid w:val="0"/>
          <w:spacing w:val="-5"/>
          <w:sz w:val="16"/>
          <w:szCs w:val="16"/>
        </w:rPr>
        <w:t xml:space="preserve">размера </w:t>
      </w:r>
      <w:r w:rsidRPr="00D274C9">
        <w:rPr>
          <w:snapToGrid w:val="0"/>
          <w:spacing w:val="-5"/>
          <w:sz w:val="16"/>
          <w:szCs w:val="16"/>
        </w:rPr>
        <w:t xml:space="preserve">стоимости образовательных услуг после заключения настоящего договора не допускается, за исключением увеличения стоимости указанных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на основании приказа ректора Университета </w:t>
      </w:r>
      <w:r w:rsidR="007448BC">
        <w:rPr>
          <w:snapToGrid w:val="0"/>
          <w:spacing w:val="-5"/>
          <w:sz w:val="16"/>
          <w:szCs w:val="16"/>
        </w:rPr>
        <w:t xml:space="preserve">размера </w:t>
      </w:r>
      <w:r w:rsidRPr="00D274C9">
        <w:rPr>
          <w:snapToGrid w:val="0"/>
          <w:spacing w:val="-5"/>
          <w:sz w:val="16"/>
          <w:szCs w:val="16"/>
        </w:rPr>
        <w:t>стоимости обучения на очередной учебный год по сравнению с предыдущим годом, Стороны заключают дополнительное соглашение к настоящему договору.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2.7. Приказ о стоимости образовательных услуг (об изменении стоимости образовательных услуг) доводится до Обучающегося не позднее 30 </w:t>
      </w:r>
      <w:r w:rsidR="005347E1">
        <w:rPr>
          <w:snapToGrid w:val="0"/>
          <w:spacing w:val="-5"/>
          <w:sz w:val="16"/>
          <w:szCs w:val="16"/>
        </w:rPr>
        <w:t xml:space="preserve">(тридцати) </w:t>
      </w:r>
      <w:r w:rsidRPr="00D274C9">
        <w:rPr>
          <w:snapToGrid w:val="0"/>
          <w:spacing w:val="-5"/>
          <w:sz w:val="16"/>
          <w:szCs w:val="16"/>
        </w:rPr>
        <w:t>дней до начала следующего семестра любым доступным способом (размещение приказа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2.</w:t>
      </w:r>
      <w:r w:rsidR="00D77DDC">
        <w:rPr>
          <w:snapToGrid w:val="0"/>
          <w:spacing w:val="-5"/>
          <w:sz w:val="16"/>
          <w:szCs w:val="16"/>
        </w:rPr>
        <w:t>8</w:t>
      </w:r>
      <w:r w:rsidRPr="00D274C9">
        <w:rPr>
          <w:snapToGrid w:val="0"/>
          <w:spacing w:val="-5"/>
          <w:sz w:val="16"/>
          <w:szCs w:val="16"/>
        </w:rPr>
        <w:t>. Оплата за оказание образовательных услуг производится в безналичном поря</w:t>
      </w:r>
      <w:r w:rsidR="005E0223">
        <w:rPr>
          <w:snapToGrid w:val="0"/>
          <w:spacing w:val="-5"/>
          <w:sz w:val="16"/>
          <w:szCs w:val="16"/>
        </w:rPr>
        <w:t>дке на расчетный (лицевой) счет</w:t>
      </w:r>
      <w:r w:rsidR="009B6949" w:rsidRPr="009B6949">
        <w:t xml:space="preserve"> </w:t>
      </w:r>
      <w:r w:rsidR="009B6949" w:rsidRPr="009B6949">
        <w:rPr>
          <w:snapToGrid w:val="0"/>
          <w:spacing w:val="-5"/>
          <w:sz w:val="16"/>
          <w:szCs w:val="16"/>
        </w:rPr>
        <w:t>Университета</w:t>
      </w:r>
      <w:r w:rsidR="005E0223">
        <w:rPr>
          <w:snapToGrid w:val="0"/>
          <w:spacing w:val="-5"/>
          <w:sz w:val="16"/>
          <w:szCs w:val="16"/>
        </w:rPr>
        <w:t>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Оплата Обучающимся </w:t>
      </w:r>
      <w:r w:rsidR="00DE17B2">
        <w:rPr>
          <w:snapToGrid w:val="0"/>
          <w:spacing w:val="-5"/>
          <w:sz w:val="16"/>
          <w:szCs w:val="16"/>
        </w:rPr>
        <w:t>измененного размера</w:t>
      </w:r>
      <w:r w:rsidRPr="00D274C9">
        <w:rPr>
          <w:snapToGrid w:val="0"/>
          <w:spacing w:val="-5"/>
          <w:sz w:val="16"/>
          <w:szCs w:val="16"/>
        </w:rPr>
        <w:t xml:space="preserve"> стоимости образовательных услуг в соответствии с пунктом 2.6 настоящего договора означает его согласие на дальнейшее обучение в Университете на новых условиях.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Днем оплаты за обучение считается день поступления денежных средств на расчетный (лицевой) счет Университета. При оплате обучения Обучающимся в назначении платежа указывается его фамилия, имя, отчество, дата и номер договора.</w:t>
      </w:r>
    </w:p>
    <w:p w:rsidR="00D274C9" w:rsidRPr="00D274C9" w:rsidRDefault="00DB466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2.</w:t>
      </w:r>
      <w:r w:rsidR="00D77DDC">
        <w:rPr>
          <w:snapToGrid w:val="0"/>
          <w:spacing w:val="-5"/>
          <w:sz w:val="16"/>
          <w:szCs w:val="16"/>
        </w:rPr>
        <w:t>9</w:t>
      </w:r>
      <w:r w:rsidR="00D274C9" w:rsidRPr="00D274C9">
        <w:rPr>
          <w:snapToGrid w:val="0"/>
          <w:spacing w:val="-5"/>
          <w:sz w:val="16"/>
          <w:szCs w:val="16"/>
        </w:rPr>
        <w:t>. Обучающийся обязан предоставить Университету копии (с предъявлением подлинников) документов, подтверждающих оплату услуг: при оплате по квитанции в отделениях банка – во всех случаях, при оплате платежным поручением – по требованию Университета.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2.1</w:t>
      </w:r>
      <w:r w:rsidR="00D77DDC">
        <w:rPr>
          <w:snapToGrid w:val="0"/>
          <w:spacing w:val="-5"/>
          <w:sz w:val="16"/>
          <w:szCs w:val="16"/>
        </w:rPr>
        <w:t>0</w:t>
      </w:r>
      <w:r w:rsidRPr="00D274C9">
        <w:rPr>
          <w:snapToGrid w:val="0"/>
          <w:spacing w:val="-5"/>
          <w:sz w:val="16"/>
          <w:szCs w:val="16"/>
        </w:rPr>
        <w:t>. Оплаченные Обучающимся сверх установленн</w:t>
      </w:r>
      <w:r w:rsidR="00D35ADC">
        <w:rPr>
          <w:snapToGrid w:val="0"/>
          <w:spacing w:val="-5"/>
          <w:sz w:val="16"/>
          <w:szCs w:val="16"/>
        </w:rPr>
        <w:t>ого</w:t>
      </w:r>
      <w:r w:rsidRPr="00D274C9">
        <w:rPr>
          <w:snapToGrid w:val="0"/>
          <w:spacing w:val="-5"/>
          <w:sz w:val="16"/>
          <w:szCs w:val="16"/>
        </w:rPr>
        <w:t xml:space="preserve"> приказом Университета </w:t>
      </w:r>
      <w:r w:rsidR="00D35ADC">
        <w:rPr>
          <w:snapToGrid w:val="0"/>
          <w:spacing w:val="-5"/>
          <w:sz w:val="16"/>
          <w:szCs w:val="16"/>
        </w:rPr>
        <w:t xml:space="preserve">размера </w:t>
      </w:r>
      <w:r w:rsidRPr="00D274C9">
        <w:rPr>
          <w:snapToGrid w:val="0"/>
          <w:spacing w:val="-5"/>
          <w:sz w:val="16"/>
          <w:szCs w:val="16"/>
        </w:rPr>
        <w:t xml:space="preserve">стоимости образовательных услуг за учебный год денежные средства поступают в зачет следующего периода оплаты за обучение и подлежат перерасчету в случае изменения </w:t>
      </w:r>
      <w:r w:rsidR="00D35ADC">
        <w:rPr>
          <w:snapToGrid w:val="0"/>
          <w:spacing w:val="-5"/>
          <w:sz w:val="16"/>
          <w:szCs w:val="16"/>
        </w:rPr>
        <w:t xml:space="preserve">размера </w:t>
      </w:r>
      <w:r w:rsidRPr="00D274C9">
        <w:rPr>
          <w:snapToGrid w:val="0"/>
          <w:spacing w:val="-5"/>
          <w:sz w:val="16"/>
          <w:szCs w:val="16"/>
        </w:rPr>
        <w:t>стоимости образовательных услуг.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2.1</w:t>
      </w:r>
      <w:r w:rsidR="00D77DDC">
        <w:rPr>
          <w:snapToGrid w:val="0"/>
          <w:spacing w:val="-5"/>
          <w:sz w:val="16"/>
          <w:szCs w:val="16"/>
        </w:rPr>
        <w:t>1</w:t>
      </w:r>
      <w:r w:rsidRPr="00D274C9">
        <w:rPr>
          <w:snapToGrid w:val="0"/>
          <w:spacing w:val="-5"/>
          <w:sz w:val="16"/>
          <w:szCs w:val="16"/>
        </w:rPr>
        <w:t xml:space="preserve">. В случае предоставления Обучающемуся академического отпуска, отпуска по беременности и родам, отпуска по уходу за ребенком до </w:t>
      </w:r>
      <w:r w:rsidR="00D77DDC">
        <w:rPr>
          <w:snapToGrid w:val="0"/>
          <w:spacing w:val="-5"/>
          <w:sz w:val="16"/>
          <w:szCs w:val="16"/>
        </w:rPr>
        <w:t>трех</w:t>
      </w:r>
      <w:r w:rsidRPr="00D274C9">
        <w:rPr>
          <w:snapToGrid w:val="0"/>
          <w:spacing w:val="-5"/>
          <w:sz w:val="16"/>
          <w:szCs w:val="16"/>
        </w:rPr>
        <w:t xml:space="preserve"> лет, действие настоящего договора приостанавливается до выхода Обучающегося из отпуска. По выходу из отпуска Обучающийся производит оплату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6169C">
        <w:rPr>
          <w:snapToGrid w:val="0"/>
          <w:spacing w:val="-5"/>
          <w:sz w:val="16"/>
          <w:szCs w:val="16"/>
        </w:rPr>
        <w:t xml:space="preserve"> с заключением нового договора</w:t>
      </w:r>
      <w:r w:rsidRPr="00D274C9">
        <w:rPr>
          <w:snapToGrid w:val="0"/>
          <w:spacing w:val="-5"/>
          <w:sz w:val="16"/>
          <w:szCs w:val="16"/>
        </w:rPr>
        <w:t xml:space="preserve">.  </w:t>
      </w:r>
    </w:p>
    <w:p w:rsidR="00D274C9" w:rsidRPr="00D274C9" w:rsidRDefault="00DB466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2.1</w:t>
      </w:r>
      <w:r w:rsidR="00D77DDC">
        <w:rPr>
          <w:snapToGrid w:val="0"/>
          <w:spacing w:val="-5"/>
          <w:sz w:val="16"/>
          <w:szCs w:val="16"/>
        </w:rPr>
        <w:t>2</w:t>
      </w:r>
      <w:r w:rsidR="00D274C9" w:rsidRPr="00D274C9">
        <w:rPr>
          <w:snapToGrid w:val="0"/>
          <w:spacing w:val="-5"/>
          <w:sz w:val="16"/>
          <w:szCs w:val="16"/>
        </w:rPr>
        <w:t>. Стоимость предоставленных образовательных услуг, в том числе с применением дистанционных образовательных технологий, не подлежит изменению, если указанные образовательные услуги предоставлены в полном объеме и надлежащего качества.</w:t>
      </w:r>
    </w:p>
    <w:p w:rsidR="00D274C9" w:rsidRDefault="00D274C9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</w:p>
    <w:p w:rsidR="00857D45" w:rsidRDefault="007978DB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3. Взаимодействие сторон, права и обязанности сторон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3. Права и обязанности Сторон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3.1. </w:t>
      </w:r>
      <w:r w:rsidRPr="00496529">
        <w:rPr>
          <w:b/>
          <w:snapToGrid w:val="0"/>
          <w:spacing w:val="-5"/>
          <w:sz w:val="16"/>
          <w:szCs w:val="16"/>
        </w:rPr>
        <w:t>Университет обязан</w:t>
      </w:r>
      <w:r w:rsidRPr="00D274C9">
        <w:rPr>
          <w:snapToGrid w:val="0"/>
          <w:spacing w:val="-5"/>
          <w:sz w:val="16"/>
          <w:szCs w:val="16"/>
        </w:rPr>
        <w:t>: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>3.1.1. Зачислить Обучающегося, выполнившего условия приема в Университет, установленные законодательством Российской Федерации, учредительными документами, Уставом Университета, Правилами приема и иными локальными нормативными актами</w:t>
      </w:r>
      <w:r w:rsidR="006035B8">
        <w:rPr>
          <w:snapToGrid w:val="0"/>
          <w:spacing w:val="-5"/>
          <w:sz w:val="16"/>
          <w:szCs w:val="16"/>
        </w:rPr>
        <w:t xml:space="preserve"> в качестве аспиранта</w:t>
      </w:r>
      <w:r w:rsidRPr="00D274C9">
        <w:rPr>
          <w:snapToGrid w:val="0"/>
          <w:spacing w:val="-5"/>
          <w:sz w:val="16"/>
          <w:szCs w:val="16"/>
        </w:rPr>
        <w:t>.</w:t>
      </w:r>
    </w:p>
    <w:p w:rsidR="00D274C9" w:rsidRPr="00D274C9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D274C9">
        <w:rPr>
          <w:snapToGrid w:val="0"/>
          <w:spacing w:val="-5"/>
          <w:sz w:val="16"/>
          <w:szCs w:val="16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</w:t>
      </w:r>
      <w:r w:rsidRPr="00D274C9">
        <w:rPr>
          <w:snapToGrid w:val="0"/>
          <w:spacing w:val="-5"/>
          <w:sz w:val="16"/>
          <w:szCs w:val="16"/>
        </w:rPr>
        <w:lastRenderedPageBreak/>
        <w:t>273 «Об образовании в Российской Федерации». Предоставить возможность реализовать права, предусмотренные Федеральным законом от 25 декабря 2008 г. N 273-ФЗ «О противодействии коррупции». Каналы связи «Линия доверия» Университета: 8 (3952) 638-330.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</w:t>
      </w:r>
      <w:r w:rsidR="002F5F0A">
        <w:rPr>
          <w:snapToGrid w:val="0"/>
          <w:spacing w:val="-5"/>
          <w:sz w:val="16"/>
          <w:szCs w:val="16"/>
        </w:rPr>
        <w:t>и</w:t>
      </w:r>
      <w:r w:rsidRPr="0093400C">
        <w:rPr>
          <w:snapToGrid w:val="0"/>
          <w:spacing w:val="-5"/>
          <w:sz w:val="16"/>
          <w:szCs w:val="16"/>
        </w:rPr>
        <w:t xml:space="preserve"> государственным</w:t>
      </w:r>
      <w:r w:rsidR="002F5F0A">
        <w:rPr>
          <w:snapToGrid w:val="0"/>
          <w:spacing w:val="-5"/>
          <w:sz w:val="16"/>
          <w:szCs w:val="16"/>
        </w:rPr>
        <w:t>и</w:t>
      </w:r>
      <w:r w:rsidRPr="0093400C">
        <w:rPr>
          <w:snapToGrid w:val="0"/>
          <w:spacing w:val="-5"/>
          <w:sz w:val="16"/>
          <w:szCs w:val="16"/>
        </w:rPr>
        <w:t xml:space="preserve"> </w:t>
      </w:r>
      <w:r w:rsidR="002F5F0A">
        <w:rPr>
          <w:snapToGrid w:val="0"/>
          <w:spacing w:val="-5"/>
          <w:sz w:val="16"/>
          <w:szCs w:val="16"/>
        </w:rPr>
        <w:t>требованиями</w:t>
      </w:r>
      <w:r w:rsidRPr="0093400C">
        <w:rPr>
          <w:snapToGrid w:val="0"/>
          <w:spacing w:val="-5"/>
          <w:sz w:val="16"/>
          <w:szCs w:val="16"/>
        </w:rPr>
        <w:t xml:space="preserve">, </w:t>
      </w:r>
      <w:r w:rsidR="002565BE">
        <w:rPr>
          <w:snapToGrid w:val="0"/>
          <w:spacing w:val="-5"/>
          <w:sz w:val="16"/>
          <w:szCs w:val="16"/>
        </w:rPr>
        <w:t xml:space="preserve">локальными нормативными актами Университета, </w:t>
      </w:r>
      <w:r w:rsidR="005F11AA" w:rsidRPr="005F11AA">
        <w:rPr>
          <w:snapToGrid w:val="0"/>
          <w:spacing w:val="-5"/>
          <w:sz w:val="16"/>
          <w:szCs w:val="16"/>
        </w:rPr>
        <w:t xml:space="preserve">образовательной программой, </w:t>
      </w:r>
      <w:r w:rsidRPr="0093400C">
        <w:rPr>
          <w:snapToGrid w:val="0"/>
          <w:spacing w:val="-5"/>
          <w:sz w:val="16"/>
          <w:szCs w:val="16"/>
        </w:rPr>
        <w:t>учебным планом, в том числе индивидуальным, и расписанием</w:t>
      </w:r>
      <w:r w:rsidR="00D048CF" w:rsidRPr="00D048CF">
        <w:t xml:space="preserve"> </w:t>
      </w:r>
      <w:r w:rsidR="00D048CF" w:rsidRPr="00D048CF">
        <w:rPr>
          <w:snapToGrid w:val="0"/>
          <w:spacing w:val="-5"/>
          <w:sz w:val="16"/>
          <w:szCs w:val="16"/>
        </w:rPr>
        <w:t>учебных</w:t>
      </w:r>
      <w:r w:rsidRPr="0093400C">
        <w:rPr>
          <w:snapToGrid w:val="0"/>
          <w:spacing w:val="-5"/>
          <w:sz w:val="16"/>
          <w:szCs w:val="16"/>
        </w:rPr>
        <w:t xml:space="preserve"> занятий.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3.1.5.  Принимать от Обучающегося плату за образовательные услуги.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3.1.7. Выдать Обучающемуся, освоившему образовательную программу, указанную в разделе 1 настоящего договора, </w:t>
      </w:r>
      <w:r w:rsidRPr="005F18CA">
        <w:rPr>
          <w:snapToGrid w:val="0"/>
          <w:spacing w:val="-5"/>
          <w:sz w:val="16"/>
          <w:szCs w:val="16"/>
        </w:rPr>
        <w:t>и успешно прошедшему итоговую аттестацию</w:t>
      </w:r>
      <w:r w:rsidR="00926EB7">
        <w:rPr>
          <w:snapToGrid w:val="0"/>
          <w:spacing w:val="-5"/>
          <w:sz w:val="16"/>
          <w:szCs w:val="16"/>
        </w:rPr>
        <w:t>,</w:t>
      </w:r>
      <w:r w:rsidR="0093400C" w:rsidRPr="0093400C">
        <w:t xml:space="preserve"> </w:t>
      </w:r>
      <w:r w:rsidR="00524592">
        <w:rPr>
          <w:snapToGrid w:val="0"/>
          <w:spacing w:val="-5"/>
          <w:sz w:val="16"/>
          <w:szCs w:val="16"/>
        </w:rPr>
        <w:t>с</w:t>
      </w:r>
      <w:r w:rsidR="0093400C" w:rsidRPr="0093400C">
        <w:rPr>
          <w:snapToGrid w:val="0"/>
          <w:spacing w:val="-5"/>
          <w:sz w:val="16"/>
          <w:szCs w:val="16"/>
        </w:rPr>
        <w:t xml:space="preserve">видетельство об окончании аспирантуры и </w:t>
      </w:r>
      <w:r w:rsidR="005F18CA" w:rsidRPr="005F18CA">
        <w:rPr>
          <w:snapToGrid w:val="0"/>
          <w:spacing w:val="-5"/>
          <w:sz w:val="16"/>
          <w:szCs w:val="16"/>
        </w:rPr>
        <w:t xml:space="preserve">заключение </w:t>
      </w:r>
      <w:r w:rsidRPr="00926EB7">
        <w:rPr>
          <w:snapToGrid w:val="0"/>
          <w:spacing w:val="-5"/>
          <w:sz w:val="16"/>
          <w:szCs w:val="16"/>
        </w:rPr>
        <w:t>установленного образца</w:t>
      </w:r>
      <w:r w:rsidR="00524592">
        <w:rPr>
          <w:snapToGrid w:val="0"/>
          <w:spacing w:val="-5"/>
          <w:sz w:val="16"/>
          <w:szCs w:val="16"/>
        </w:rPr>
        <w:t xml:space="preserve"> не позднее 30 </w:t>
      </w:r>
      <w:r w:rsidR="00272D6F">
        <w:rPr>
          <w:snapToGrid w:val="0"/>
          <w:spacing w:val="-5"/>
          <w:sz w:val="16"/>
          <w:szCs w:val="16"/>
        </w:rPr>
        <w:t xml:space="preserve">(тридцать) </w:t>
      </w:r>
      <w:r w:rsidR="00524592">
        <w:rPr>
          <w:snapToGrid w:val="0"/>
          <w:spacing w:val="-5"/>
          <w:sz w:val="16"/>
          <w:szCs w:val="16"/>
        </w:rPr>
        <w:t>календарных дней с даты проведения итоговой аттестации</w:t>
      </w:r>
      <w:r w:rsidRPr="00926EB7">
        <w:rPr>
          <w:snapToGrid w:val="0"/>
          <w:spacing w:val="-5"/>
          <w:sz w:val="16"/>
          <w:szCs w:val="16"/>
        </w:rPr>
        <w:t>.</w:t>
      </w:r>
      <w:r w:rsidRPr="00D274C9">
        <w:rPr>
          <w:b/>
          <w:snapToGrid w:val="0"/>
          <w:spacing w:val="-5"/>
          <w:sz w:val="16"/>
          <w:szCs w:val="16"/>
        </w:rPr>
        <w:t xml:space="preserve"> </w:t>
      </w:r>
      <w:r w:rsidR="00926EB7" w:rsidRPr="00926EB7">
        <w:rPr>
          <w:snapToGrid w:val="0"/>
          <w:spacing w:val="-5"/>
          <w:sz w:val="16"/>
          <w:szCs w:val="16"/>
        </w:rPr>
        <w:t>Обучающ</w:t>
      </w:r>
      <w:r w:rsidR="00926EB7">
        <w:rPr>
          <w:snapToGrid w:val="0"/>
          <w:spacing w:val="-5"/>
          <w:sz w:val="16"/>
          <w:szCs w:val="16"/>
        </w:rPr>
        <w:t>е</w:t>
      </w:r>
      <w:r w:rsidR="00926EB7" w:rsidRPr="00926EB7">
        <w:rPr>
          <w:snapToGrid w:val="0"/>
          <w:spacing w:val="-5"/>
          <w:sz w:val="16"/>
          <w:szCs w:val="16"/>
        </w:rPr>
        <w:t>м</w:t>
      </w:r>
      <w:r w:rsidR="00926EB7">
        <w:rPr>
          <w:snapToGrid w:val="0"/>
          <w:spacing w:val="-5"/>
          <w:sz w:val="16"/>
          <w:szCs w:val="16"/>
        </w:rPr>
        <w:t>у</w:t>
      </w:r>
      <w:r w:rsidR="00926EB7" w:rsidRPr="00926EB7">
        <w:rPr>
          <w:snapToGrid w:val="0"/>
          <w:spacing w:val="-5"/>
          <w:sz w:val="16"/>
          <w:szCs w:val="16"/>
        </w:rPr>
        <w:t>ся, не прошедш</w:t>
      </w:r>
      <w:r w:rsidR="00926EB7">
        <w:rPr>
          <w:snapToGrid w:val="0"/>
          <w:spacing w:val="-5"/>
          <w:sz w:val="16"/>
          <w:szCs w:val="16"/>
        </w:rPr>
        <w:t>ему</w:t>
      </w:r>
      <w:r w:rsidR="00926EB7" w:rsidRPr="00926EB7">
        <w:rPr>
          <w:snapToGrid w:val="0"/>
          <w:spacing w:val="-5"/>
          <w:sz w:val="16"/>
          <w:szCs w:val="16"/>
        </w:rPr>
        <w:t xml:space="preserve"> итоговую аттестацию, освоивш</w:t>
      </w:r>
      <w:r w:rsidR="00926EB7">
        <w:rPr>
          <w:snapToGrid w:val="0"/>
          <w:spacing w:val="-5"/>
          <w:sz w:val="16"/>
          <w:szCs w:val="16"/>
        </w:rPr>
        <w:t>ему</w:t>
      </w:r>
      <w:r w:rsidR="00926EB7" w:rsidRPr="00926EB7">
        <w:rPr>
          <w:snapToGrid w:val="0"/>
          <w:spacing w:val="-5"/>
          <w:sz w:val="16"/>
          <w:szCs w:val="16"/>
        </w:rPr>
        <w:t xml:space="preserve"> часть программы аспирантуры и (или) отчисленн</w:t>
      </w:r>
      <w:r w:rsidR="00926EB7">
        <w:rPr>
          <w:snapToGrid w:val="0"/>
          <w:spacing w:val="-5"/>
          <w:sz w:val="16"/>
          <w:szCs w:val="16"/>
        </w:rPr>
        <w:t>ому</w:t>
      </w:r>
      <w:r w:rsidR="00926EB7" w:rsidRPr="00926EB7">
        <w:rPr>
          <w:snapToGrid w:val="0"/>
          <w:spacing w:val="-5"/>
          <w:sz w:val="16"/>
          <w:szCs w:val="16"/>
        </w:rPr>
        <w:t xml:space="preserve"> из Университета, выда</w:t>
      </w:r>
      <w:r w:rsidR="00926EB7">
        <w:rPr>
          <w:snapToGrid w:val="0"/>
          <w:spacing w:val="-5"/>
          <w:sz w:val="16"/>
          <w:szCs w:val="16"/>
        </w:rPr>
        <w:t>ть</w:t>
      </w:r>
      <w:r w:rsidR="00926EB7" w:rsidRPr="00926EB7">
        <w:rPr>
          <w:snapToGrid w:val="0"/>
          <w:spacing w:val="-5"/>
          <w:sz w:val="16"/>
          <w:szCs w:val="16"/>
        </w:rPr>
        <w:t xml:space="preserve"> справк</w:t>
      </w:r>
      <w:r w:rsidR="00926EB7">
        <w:rPr>
          <w:snapToGrid w:val="0"/>
          <w:spacing w:val="-5"/>
          <w:sz w:val="16"/>
          <w:szCs w:val="16"/>
        </w:rPr>
        <w:t>у</w:t>
      </w:r>
      <w:r w:rsidR="00926EB7" w:rsidRPr="00926EB7">
        <w:rPr>
          <w:snapToGrid w:val="0"/>
          <w:spacing w:val="-5"/>
          <w:sz w:val="16"/>
          <w:szCs w:val="16"/>
        </w:rPr>
        <w:t xml:space="preserve"> об освоении программ</w:t>
      </w:r>
      <w:r w:rsidR="00926EB7">
        <w:rPr>
          <w:snapToGrid w:val="0"/>
          <w:spacing w:val="-5"/>
          <w:sz w:val="16"/>
          <w:szCs w:val="16"/>
        </w:rPr>
        <w:t>ы</w:t>
      </w:r>
      <w:r w:rsidR="00926EB7" w:rsidRPr="00926EB7">
        <w:rPr>
          <w:snapToGrid w:val="0"/>
          <w:spacing w:val="-5"/>
          <w:sz w:val="16"/>
          <w:szCs w:val="16"/>
        </w:rPr>
        <w:t xml:space="preserve"> аспирантуры или о периоде освоения программ</w:t>
      </w:r>
      <w:r w:rsidR="00524592">
        <w:rPr>
          <w:snapToGrid w:val="0"/>
          <w:spacing w:val="-5"/>
          <w:sz w:val="16"/>
          <w:szCs w:val="16"/>
        </w:rPr>
        <w:t>ы</w:t>
      </w:r>
      <w:r w:rsidR="00926EB7" w:rsidRPr="00926EB7">
        <w:rPr>
          <w:snapToGrid w:val="0"/>
          <w:spacing w:val="-5"/>
          <w:sz w:val="16"/>
          <w:szCs w:val="16"/>
        </w:rPr>
        <w:t xml:space="preserve"> аспирантуры по образцу, самостоятельно устан</w:t>
      </w:r>
      <w:r w:rsidR="00926EB7">
        <w:rPr>
          <w:snapToGrid w:val="0"/>
          <w:spacing w:val="-5"/>
          <w:sz w:val="16"/>
          <w:szCs w:val="16"/>
        </w:rPr>
        <w:t>о</w:t>
      </w:r>
      <w:r w:rsidR="00926EB7" w:rsidRPr="00926EB7">
        <w:rPr>
          <w:snapToGrid w:val="0"/>
          <w:spacing w:val="-5"/>
          <w:sz w:val="16"/>
          <w:szCs w:val="16"/>
        </w:rPr>
        <w:t>вл</w:t>
      </w:r>
      <w:r w:rsidR="00926EB7">
        <w:rPr>
          <w:snapToGrid w:val="0"/>
          <w:spacing w:val="-5"/>
          <w:sz w:val="16"/>
          <w:szCs w:val="16"/>
        </w:rPr>
        <w:t>енн</w:t>
      </w:r>
      <w:r w:rsidR="00926EB7" w:rsidRPr="00926EB7">
        <w:rPr>
          <w:snapToGrid w:val="0"/>
          <w:spacing w:val="-5"/>
          <w:sz w:val="16"/>
          <w:szCs w:val="16"/>
        </w:rPr>
        <w:t xml:space="preserve">ому </w:t>
      </w:r>
      <w:r w:rsidR="00926EB7">
        <w:rPr>
          <w:snapToGrid w:val="0"/>
          <w:spacing w:val="-5"/>
          <w:sz w:val="16"/>
          <w:szCs w:val="16"/>
        </w:rPr>
        <w:t>Университетом</w:t>
      </w:r>
      <w:r w:rsidR="00926EB7" w:rsidRPr="00926EB7">
        <w:rPr>
          <w:snapToGrid w:val="0"/>
          <w:spacing w:val="-5"/>
          <w:sz w:val="16"/>
          <w:szCs w:val="16"/>
        </w:rPr>
        <w:t>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3.2. </w:t>
      </w:r>
      <w:r w:rsidRPr="00496529">
        <w:rPr>
          <w:b/>
          <w:snapToGrid w:val="0"/>
          <w:spacing w:val="-5"/>
          <w:sz w:val="16"/>
          <w:szCs w:val="16"/>
        </w:rPr>
        <w:t>Университет вправе</w:t>
      </w:r>
      <w:r w:rsidRPr="0093400C">
        <w:rPr>
          <w:snapToGrid w:val="0"/>
          <w:spacing w:val="-5"/>
          <w:sz w:val="16"/>
          <w:szCs w:val="16"/>
        </w:rPr>
        <w:t>: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3.2.1. Самостоятельно осуществлять образовательный процесс, устанавливать системы оценок</w:t>
      </w:r>
      <w:r w:rsidR="006D07B4">
        <w:rPr>
          <w:snapToGrid w:val="0"/>
          <w:spacing w:val="-5"/>
          <w:sz w:val="16"/>
          <w:szCs w:val="16"/>
        </w:rPr>
        <w:t xml:space="preserve"> текущего контроля успеваемости</w:t>
      </w:r>
      <w:r w:rsidRPr="0093400C">
        <w:rPr>
          <w:snapToGrid w:val="0"/>
          <w:spacing w:val="-5"/>
          <w:sz w:val="16"/>
          <w:szCs w:val="16"/>
        </w:rPr>
        <w:t>, формы, порядок и периодичность промежуточной аттестации Обучающегося.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3.2.2. Применять к Обучающемуся меры поощрения, меры дисциплинарного взыскания в соответствии с законодательством Российской Федерации, Уставом Университета, </w:t>
      </w:r>
      <w:r w:rsidR="00AE1AC2" w:rsidRPr="0093400C">
        <w:rPr>
          <w:snapToGrid w:val="0"/>
          <w:spacing w:val="-5"/>
          <w:sz w:val="16"/>
          <w:szCs w:val="16"/>
        </w:rPr>
        <w:t xml:space="preserve">локальными нормативными актами Университета и </w:t>
      </w:r>
      <w:r w:rsidRPr="0093400C">
        <w:rPr>
          <w:snapToGrid w:val="0"/>
          <w:spacing w:val="-5"/>
          <w:sz w:val="16"/>
          <w:szCs w:val="16"/>
        </w:rPr>
        <w:t>настоящим договором.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3.2.3. Расторгнуть договор досрочно в одностороннем порядке в случаях, предусмотренных законодательством Российской Федерации</w:t>
      </w:r>
      <w:r w:rsidR="002565BE">
        <w:rPr>
          <w:snapToGrid w:val="0"/>
          <w:spacing w:val="-5"/>
          <w:sz w:val="16"/>
          <w:szCs w:val="16"/>
        </w:rPr>
        <w:t>, локальными нормативными актами Университета</w:t>
      </w:r>
      <w:r w:rsidR="00DD3E62">
        <w:rPr>
          <w:snapToGrid w:val="0"/>
          <w:spacing w:val="-5"/>
          <w:sz w:val="16"/>
          <w:szCs w:val="16"/>
        </w:rPr>
        <w:t xml:space="preserve"> и</w:t>
      </w:r>
      <w:r w:rsidRPr="0093400C">
        <w:rPr>
          <w:snapToGrid w:val="0"/>
          <w:spacing w:val="-5"/>
          <w:sz w:val="16"/>
          <w:szCs w:val="16"/>
        </w:rPr>
        <w:t xml:space="preserve"> настоящим договором.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3.2.4. Увеличивать </w:t>
      </w:r>
      <w:r w:rsidR="00AA4B77">
        <w:rPr>
          <w:snapToGrid w:val="0"/>
          <w:spacing w:val="-5"/>
          <w:sz w:val="16"/>
          <w:szCs w:val="16"/>
        </w:rPr>
        <w:t xml:space="preserve">размер </w:t>
      </w:r>
      <w:r w:rsidRPr="0093400C">
        <w:rPr>
          <w:snapToGrid w:val="0"/>
          <w:spacing w:val="-5"/>
          <w:sz w:val="16"/>
          <w:szCs w:val="16"/>
        </w:rPr>
        <w:t>стоимост</w:t>
      </w:r>
      <w:r w:rsidR="00AA4B77">
        <w:rPr>
          <w:snapToGrid w:val="0"/>
          <w:spacing w:val="-5"/>
          <w:sz w:val="16"/>
          <w:szCs w:val="16"/>
        </w:rPr>
        <w:t>и</w:t>
      </w:r>
      <w:r w:rsidRPr="0093400C">
        <w:rPr>
          <w:snapToGrid w:val="0"/>
          <w:spacing w:val="-5"/>
          <w:sz w:val="16"/>
          <w:szCs w:val="16"/>
        </w:rPr>
        <w:t xml:space="preserve">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 Обучающийся обязан: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3.3.1. Соблюдать требования законодательства Российской Федерации, Устава Университета, Правил внутреннего распорядка и иных локальных нормативных актов Университета, выполнять приказы и распоряжения ректора Университета</w:t>
      </w:r>
      <w:r w:rsidR="00524592">
        <w:rPr>
          <w:snapToGrid w:val="0"/>
          <w:spacing w:val="-5"/>
          <w:sz w:val="16"/>
          <w:szCs w:val="16"/>
        </w:rPr>
        <w:t xml:space="preserve">, </w:t>
      </w:r>
      <w:r w:rsidRPr="0093400C">
        <w:rPr>
          <w:snapToGrid w:val="0"/>
          <w:spacing w:val="-5"/>
          <w:sz w:val="16"/>
          <w:szCs w:val="16"/>
        </w:rPr>
        <w:t>распоряжения</w:t>
      </w:r>
      <w:r w:rsidR="00524592">
        <w:rPr>
          <w:snapToGrid w:val="0"/>
          <w:spacing w:val="-5"/>
          <w:sz w:val="16"/>
          <w:szCs w:val="16"/>
        </w:rPr>
        <w:t xml:space="preserve"> проректора по научной работе,</w:t>
      </w:r>
      <w:r w:rsidRPr="0093400C">
        <w:rPr>
          <w:snapToGrid w:val="0"/>
          <w:spacing w:val="-5"/>
          <w:sz w:val="16"/>
          <w:szCs w:val="16"/>
        </w:rPr>
        <w:t xml:space="preserve"> </w:t>
      </w:r>
      <w:r w:rsidR="0093400C" w:rsidRPr="0093400C">
        <w:rPr>
          <w:snapToGrid w:val="0"/>
          <w:spacing w:val="-5"/>
          <w:sz w:val="16"/>
          <w:szCs w:val="16"/>
        </w:rPr>
        <w:t>начальника отдела аспирантуры и докторантуры</w:t>
      </w:r>
      <w:r w:rsidRPr="0093400C">
        <w:rPr>
          <w:snapToGrid w:val="0"/>
          <w:spacing w:val="-5"/>
          <w:sz w:val="16"/>
          <w:szCs w:val="16"/>
        </w:rPr>
        <w:t xml:space="preserve">. 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3.3.2. Соблюдать учебную дисциплину и общепринятые нормы поведения, проявлять уважение к профессорско-преподавательскому составу и иным работникам Университета, обучающимся и гостям Университета, не посягать на их честь и достоинство.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3.3.3.  Своевременно вносить плату за предоставляемые образовательные услуги в размере, порядке и сроки, установленные настоящим договором, а также предоставлять платежные документы, подтверждающие такую оплату.</w:t>
      </w:r>
    </w:p>
    <w:p w:rsidR="00D274C9" w:rsidRPr="005F18CA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3.3.4.  Выполнять учебный план, посещать учебные занятия согласно расписанию занятий, не допускать пропусков учебных занятий без уважительных причин, </w:t>
      </w:r>
      <w:r w:rsidRPr="005F18CA">
        <w:rPr>
          <w:snapToGrid w:val="0"/>
          <w:spacing w:val="-5"/>
          <w:sz w:val="16"/>
          <w:szCs w:val="16"/>
        </w:rPr>
        <w:t xml:space="preserve">проходить контроль </w:t>
      </w:r>
      <w:r w:rsidR="005F18CA" w:rsidRPr="005F18CA">
        <w:rPr>
          <w:snapToGrid w:val="0"/>
          <w:spacing w:val="-5"/>
          <w:sz w:val="16"/>
          <w:szCs w:val="16"/>
        </w:rPr>
        <w:t>качества освоения образовательной программы</w:t>
      </w:r>
      <w:r w:rsidRPr="005F18CA">
        <w:rPr>
          <w:snapToGrid w:val="0"/>
          <w:spacing w:val="-5"/>
          <w:sz w:val="16"/>
          <w:szCs w:val="16"/>
        </w:rPr>
        <w:t xml:space="preserve"> в порядке и сроки, предусмотренные учебным планом и локальным</w:t>
      </w:r>
      <w:r w:rsidR="005F18CA" w:rsidRPr="005F18CA">
        <w:rPr>
          <w:snapToGrid w:val="0"/>
          <w:spacing w:val="-5"/>
          <w:sz w:val="16"/>
          <w:szCs w:val="16"/>
        </w:rPr>
        <w:t>и</w:t>
      </w:r>
      <w:r w:rsidRPr="005F18CA">
        <w:rPr>
          <w:snapToGrid w:val="0"/>
          <w:spacing w:val="-5"/>
          <w:sz w:val="16"/>
          <w:szCs w:val="16"/>
        </w:rPr>
        <w:t xml:space="preserve"> нормативным</w:t>
      </w:r>
      <w:r w:rsidR="005F18CA" w:rsidRPr="005F18CA">
        <w:rPr>
          <w:snapToGrid w:val="0"/>
          <w:spacing w:val="-5"/>
          <w:sz w:val="16"/>
          <w:szCs w:val="16"/>
        </w:rPr>
        <w:t>и</w:t>
      </w:r>
      <w:r w:rsidRPr="005F18CA">
        <w:rPr>
          <w:snapToGrid w:val="0"/>
          <w:spacing w:val="-5"/>
          <w:sz w:val="16"/>
          <w:szCs w:val="16"/>
        </w:rPr>
        <w:t xml:space="preserve"> акт</w:t>
      </w:r>
      <w:r w:rsidR="005F18CA" w:rsidRPr="005F18CA">
        <w:rPr>
          <w:snapToGrid w:val="0"/>
          <w:spacing w:val="-5"/>
          <w:sz w:val="16"/>
          <w:szCs w:val="16"/>
        </w:rPr>
        <w:t>а</w:t>
      </w:r>
      <w:r w:rsidRPr="005F18CA">
        <w:rPr>
          <w:snapToGrid w:val="0"/>
          <w:spacing w:val="-5"/>
          <w:sz w:val="16"/>
          <w:szCs w:val="16"/>
        </w:rPr>
        <w:t>м</w:t>
      </w:r>
      <w:r w:rsidR="005F18CA" w:rsidRPr="005F18CA">
        <w:rPr>
          <w:snapToGrid w:val="0"/>
          <w:spacing w:val="-5"/>
          <w:sz w:val="16"/>
          <w:szCs w:val="16"/>
        </w:rPr>
        <w:t>и</w:t>
      </w:r>
      <w:r w:rsidRPr="005F18CA">
        <w:rPr>
          <w:snapToGrid w:val="0"/>
          <w:spacing w:val="-5"/>
          <w:sz w:val="16"/>
          <w:szCs w:val="16"/>
        </w:rPr>
        <w:t xml:space="preserve"> Университета, не допускать академической задолженности.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3.3.5. Бережно относиться к имуществу Университета. В случае отчисления возвратить все полученные в течение периода обучения во временное пользование материальные ценности. Возврат материальных ценностей производится до издания приказа об отчислении в состоянии, пригодном для дальнейшего использования, или производится возмещение их стоимости.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3.3.6. При поступлении в Университет и в процессе обучения своевременно представлять все необходимые документы.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3.3.7. В течение 3 </w:t>
      </w:r>
      <w:r w:rsidR="00496529">
        <w:rPr>
          <w:snapToGrid w:val="0"/>
          <w:spacing w:val="-5"/>
          <w:sz w:val="16"/>
          <w:szCs w:val="16"/>
        </w:rPr>
        <w:t xml:space="preserve">(трех) </w:t>
      </w:r>
      <w:r w:rsidRPr="0093400C">
        <w:rPr>
          <w:snapToGrid w:val="0"/>
          <w:spacing w:val="-5"/>
          <w:sz w:val="16"/>
          <w:szCs w:val="16"/>
        </w:rPr>
        <w:t>учебных дней письменно извещать Университет о причинах пропуска учебных занятий.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3.3.8. Своевременно извещать Университет об изменениях персональных данных. После подписания настоящего договора получить экземпляр договора в течение пяти дней.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3.4.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3.5. Обучающийся также имеет право: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3.5.1.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3.5.2. Принимать в порядке, установленном локальными нормативными актами, участие в научных, социально-культурных, творческих, спортивных, оздоровительных, общественных и иных мероприятиях, организованных Университетом. 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3.5.3. Получать полную и достоверную информацию </w:t>
      </w:r>
      <w:r w:rsidR="00D336F8">
        <w:rPr>
          <w:snapToGrid w:val="0"/>
          <w:spacing w:val="-5"/>
          <w:sz w:val="16"/>
          <w:szCs w:val="16"/>
        </w:rPr>
        <w:t>о результатах освоения образовательной программы</w:t>
      </w:r>
      <w:r w:rsidRPr="0093400C">
        <w:rPr>
          <w:snapToGrid w:val="0"/>
          <w:spacing w:val="-5"/>
          <w:sz w:val="16"/>
          <w:szCs w:val="16"/>
        </w:rPr>
        <w:t>, а также о критериях оценки.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3.5.4. Получать от Университета информацию по вопросам организации и обеспечения надлежащего исполнения образовательных услуг, предусмотренных в разделе 1 настоящего договора.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3.5.5. Потребовать полного возмещения убытков, причиненных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3.5.6. В случае досрочного прекращения правоотношений Сторон получить справку об обучении и (или) о периоде обучения.</w:t>
      </w:r>
    </w:p>
    <w:p w:rsidR="00D274C9" w:rsidRPr="0093400C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3.6. Иные права и обязанности Сторон определяются в соответствии с законодательством Российской Федерации, Уставом Университета, локальными нормативными актами Университета.</w:t>
      </w:r>
    </w:p>
    <w:p w:rsidR="00857D45" w:rsidRDefault="00D274C9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3.7. Обучающийся согласен на получение информации по вопросам организации и обеспечения надлежащего предоставления образовательных услуг в рамках настоящего договора, приказа о стоимости образовательных услуг любым доступным способом (размещение информации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мессенджеров.)</w:t>
      </w:r>
    </w:p>
    <w:p w:rsidR="0093400C" w:rsidRPr="0093400C" w:rsidRDefault="0093400C" w:rsidP="00D274C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</w:p>
    <w:p w:rsidR="00857D45" w:rsidRDefault="007978DB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4. Порядок изменения и расторжения договора, ответственность сторон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4.2. Настоящий договор может быть расторгнут по соглашению Сторон.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4.3. Настоящий договор может быть расторгнут по инициативе Университета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4.4. Действие настоящего договора прекращается досрочно: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86E83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4.4.2. </w:t>
      </w:r>
      <w:r w:rsidR="00AA4B77" w:rsidRPr="00AA4B77">
        <w:rPr>
          <w:snapToGrid w:val="0"/>
          <w:spacing w:val="-5"/>
          <w:sz w:val="16"/>
          <w:szCs w:val="16"/>
        </w:rPr>
        <w:t>По инициативе Университета в сл</w:t>
      </w:r>
      <w:r w:rsidR="00D336F8">
        <w:rPr>
          <w:snapToGrid w:val="0"/>
          <w:spacing w:val="-5"/>
          <w:sz w:val="16"/>
          <w:szCs w:val="16"/>
        </w:rPr>
        <w:t xml:space="preserve">учае применения к Обучающемуся </w:t>
      </w:r>
      <w:r w:rsidR="00AA4B77" w:rsidRPr="00AA4B77">
        <w:rPr>
          <w:snapToGrid w:val="0"/>
          <w:spacing w:val="-5"/>
          <w:sz w:val="16"/>
          <w:szCs w:val="16"/>
        </w:rPr>
        <w:t>отчисления как меры дисциплинарного взыскания;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 в случае установления нарушения порядка приема в Университет, повлекшего по вине Обучающегося его незаконное зачисление в Университет; в случае просрочки оплаты стоимости образовательных услуг; в случае невозможности надлежащего  исполнения Университетом обязательств по оказанию образовательных услуг вследствие действий (бездействия) Обучающегося.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4.4.3. По обстоятельствам, не зависящим от воли Обучающегося и Университета, в том числе в случае ликвидации Университета.</w:t>
      </w:r>
    </w:p>
    <w:p w:rsidR="0093400C" w:rsidRP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4.5. Обучающийся вправе отказ</w:t>
      </w:r>
      <w:r w:rsidR="00B909A5">
        <w:rPr>
          <w:snapToGrid w:val="0"/>
          <w:spacing w:val="-5"/>
          <w:sz w:val="16"/>
          <w:szCs w:val="16"/>
        </w:rPr>
        <w:t>аться от исполнения настоящего д</w:t>
      </w:r>
      <w:r w:rsidRPr="0093400C">
        <w:rPr>
          <w:snapToGrid w:val="0"/>
          <w:spacing w:val="-5"/>
          <w:sz w:val="16"/>
          <w:szCs w:val="16"/>
        </w:rPr>
        <w:t>оговора при условии оплаты Университету фактически понесенных им расходов.</w:t>
      </w:r>
    </w:p>
    <w:p w:rsid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>4.6.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93400C" w:rsidRDefault="0093400C" w:rsidP="00934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00C">
        <w:rPr>
          <w:snapToGrid w:val="0"/>
          <w:spacing w:val="-5"/>
          <w:sz w:val="16"/>
          <w:szCs w:val="16"/>
        </w:rPr>
        <w:t xml:space="preserve">4.7. Настоящий договор считается расторгнутым в соответствии с приказом об отчислении Обучающегося из Университета. </w:t>
      </w:r>
    </w:p>
    <w:p w:rsidR="007624DD" w:rsidRPr="007624DD" w:rsidRDefault="007624DD" w:rsidP="00762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7624DD">
        <w:rPr>
          <w:snapToGrid w:val="0"/>
          <w:spacing w:val="-5"/>
          <w:sz w:val="16"/>
          <w:szCs w:val="16"/>
        </w:rPr>
        <w:t xml:space="preserve">4.8. При изменении условий настоящего договора, в том числе при изменении </w:t>
      </w:r>
      <w:r w:rsidR="00286E83">
        <w:rPr>
          <w:snapToGrid w:val="0"/>
          <w:spacing w:val="-5"/>
          <w:sz w:val="16"/>
          <w:szCs w:val="16"/>
        </w:rPr>
        <w:t xml:space="preserve">размера </w:t>
      </w:r>
      <w:r w:rsidRPr="007624DD">
        <w:rPr>
          <w:snapToGrid w:val="0"/>
          <w:spacing w:val="-5"/>
          <w:sz w:val="16"/>
          <w:szCs w:val="16"/>
        </w:rPr>
        <w:t>стоимости образовательных услуг, проект дополнительного соглашения в двух экземплярах вручается Обучающемуся или может быть направлен по его почтовому адресу, указанному в настоящем договоре. Обучающийся в течение 10 (десяти) календарных дней со дня получения экземпляров проекта дополнительного соглашения должен подписать его и возвратить в Университет.</w:t>
      </w:r>
    </w:p>
    <w:p w:rsidR="007624DD" w:rsidRPr="007624DD" w:rsidRDefault="007624DD" w:rsidP="00762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7624DD">
        <w:rPr>
          <w:snapToGrid w:val="0"/>
          <w:spacing w:val="-5"/>
          <w:sz w:val="16"/>
          <w:szCs w:val="16"/>
        </w:rPr>
        <w:lastRenderedPageBreak/>
        <w:t>4.9. В случае неполучения Университетом подписанных экземпляров проекта дополнительного соглашения от Обучающегося в течение 30 календарных дней со дня отправки дополнительное соглашение считается заключенным (подписанным) Обучающимся, а соглашение по указанным в таком дополнительном соглашении условиям достигнутым.</w:t>
      </w:r>
    </w:p>
    <w:p w:rsidR="0093400C" w:rsidRDefault="007624DD" w:rsidP="00762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7624DD">
        <w:rPr>
          <w:snapToGrid w:val="0"/>
          <w:spacing w:val="-5"/>
          <w:sz w:val="16"/>
          <w:szCs w:val="16"/>
        </w:rPr>
        <w:t>4.10. В случае отказа от заключения (подписания) дополнительного соглашения Обучающийся вправе отказаться от исполнения настоящего договора (расторгнуть настоящий договор</w:t>
      </w:r>
      <w:r w:rsidR="00247B7B">
        <w:rPr>
          <w:snapToGrid w:val="0"/>
          <w:spacing w:val="-5"/>
          <w:sz w:val="16"/>
          <w:szCs w:val="16"/>
        </w:rPr>
        <w:t>)</w:t>
      </w:r>
      <w:r w:rsidRPr="007624DD">
        <w:rPr>
          <w:snapToGrid w:val="0"/>
          <w:spacing w:val="-5"/>
          <w:sz w:val="16"/>
          <w:szCs w:val="16"/>
        </w:rPr>
        <w:t>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5. Ответственность Сторон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Обучающийся вправе по своему выбору потребовать: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5.2.1. Безвозмездного оказания образовательных услуг.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5.2.2. Соразмерного уменьшения стоимости оказанных образовательных услуг.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 xml:space="preserve">5.3. Обучающийся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Университетом. Обучающийся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 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5.4. В случае нарушения Университетом сроков оказания образовательных услуг (сроков начала и (или) окончания оказания образовательных услуг и (или) промежуточных сроков оказания образовательных услуг) либо если во время оказания образовательных услуг стало очевидным, что они не будут оказаны в срок, Обучающийся вправе по своему выбору: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5.4.1. Назначить Университету новый срок, в течение которого Университет должен приступить к оказанию образовательных услуг и (или) закончить оказание образовательных услуг.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5.4.2. Поручить оказать образовательных услуг третьим лицам за разумную цену и потребовать от Университета возмещения понесенных расходов.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5.4.3. Потребовать уменьшения стоимости образовательных услуг.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5.4.4. Расторгнуть договор.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5.5. За нарушение сроков оплаты, предусмотренных настоящим договором, Обучающийся оплачивает пени в размере 0,1% от суммы просроченной задолженности за каждый день просрочки исполнения обязательств.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5.6.  В случае досрочного расторжения договора взаиморасчеты Сторон в части неизрасходованных денежных средств производятся пропорционально времени обучения по заявлению Обучающегося в течение пяти рабочих дней.</w:t>
      </w:r>
    </w:p>
    <w:p w:rsidR="00286E83" w:rsidRPr="00286E83" w:rsidRDefault="00CC7A11" w:rsidP="00286E83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 xml:space="preserve">5.7. </w:t>
      </w:r>
      <w:r w:rsidR="00286E83" w:rsidRPr="00286E83">
        <w:rPr>
          <w:snapToGrid w:val="0"/>
          <w:sz w:val="16"/>
          <w:szCs w:val="16"/>
        </w:rPr>
        <w:t xml:space="preserve">В случае нарушения Обучающимся обязательств по оплате образовательных услуг Университет вправе приостановить оказание образовательных услуг до момента оплаты. При истечении сроков оплаты, установленных в пункте 2.3, Университет вправе расторгнуть настоящий договор и отчислить Обучающегося. </w:t>
      </w:r>
    </w:p>
    <w:p w:rsidR="00286E83" w:rsidRDefault="00286E83" w:rsidP="00286E83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286E83">
        <w:rPr>
          <w:snapToGrid w:val="0"/>
          <w:sz w:val="16"/>
          <w:szCs w:val="16"/>
        </w:rPr>
        <w:t>5.8. Настоящий договор расторгается на основании приказа ректора Университета об отчислении Обучающегося, Права и обязанности Обучающегося по настоящему договору прекращаются с даты его отчисления.</w:t>
      </w:r>
    </w:p>
    <w:p w:rsidR="00CC7A11" w:rsidRPr="00CC7A11" w:rsidRDefault="00CC7A11" w:rsidP="00286E83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 xml:space="preserve">5.9.  Образовательные услуги, оказанные Университетом при образовавшейся финансовой задолженности Обучающегося, подлежат оплате Обучающимся за весь период оказания образовательных услуг с момента возникновения финансовой задолженности. 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5.10. Отсутствие Обучающегося на предусмотренных учебным планом всех вид</w:t>
      </w:r>
      <w:r w:rsidR="007F17AE">
        <w:rPr>
          <w:snapToGrid w:val="0"/>
          <w:sz w:val="16"/>
          <w:szCs w:val="16"/>
        </w:rPr>
        <w:t>ах</w:t>
      </w:r>
      <w:r w:rsidRPr="00CC7A11">
        <w:rPr>
          <w:snapToGrid w:val="0"/>
          <w:sz w:val="16"/>
          <w:szCs w:val="16"/>
        </w:rPr>
        <w:t xml:space="preserve"> учебных, практических занятиях, промежуточной аттестации, итоговой аттестации не освобождает Обучающегося от обязанности по оплате образовательных услуг.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5.11. 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6. Обработка персональных данных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 xml:space="preserve">6.1. Обучающийся в целях выполнения настоящего договора предоставляет Университету на срок действия настоящего договора свои персональные данные. 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6.2. Университет обязуется: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– обеспечить обработку персональных данных Обучающегося в строгом соответствии с законодательством Российской Федерации в сфере обработки персональных данных;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–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6.3. Обучающийся в целях обеспечения защиты своих интересов, реализации прав и свобод  в сфере персональных данных, регламентированных законодательством Российской Федерации, имеет право на предоставление Университетом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Обучающегося; на определение  своих представителей  для защиты своих персональных данных; на требование об исключении или исправлении 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законодательством Российской Федерации.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7. Конфиденциальность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7.1. Стороны обязаны сохранять конфиденциальность информации, полученной в ходе исполнения настоящего договора.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7.2.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7.3.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Обучающегося и Университета, независимо от причин прекращения действия настоящего договора.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7.4.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 июля 2004 г. № 98-ФЗ «О коммерческой тайне».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7.5.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8. Обстоятельства непреодолимой силы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8.2.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8.3.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8.4. Если обстоятельства непреодолимой силы действуют на протяжении трех месяцев подряд, настоящий договор может быть расторгнут по соглашению Сторон.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9. Срок действия договора</w:t>
      </w:r>
    </w:p>
    <w:p w:rsidR="00CC7A11" w:rsidRPr="00CC7A11" w:rsidRDefault="00B909A5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9.1. Настоящий д</w:t>
      </w:r>
      <w:r w:rsidR="00CC7A11" w:rsidRPr="00CC7A11">
        <w:rPr>
          <w:snapToGrid w:val="0"/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 по договору.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b/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10. Разрешение споров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10.1. 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электронной.</w:t>
      </w:r>
      <w:r w:rsidR="00753326" w:rsidRPr="00753326">
        <w:t xml:space="preserve"> </w:t>
      </w:r>
      <w:r w:rsidR="00753326" w:rsidRPr="00753326">
        <w:rPr>
          <w:snapToGrid w:val="0"/>
          <w:sz w:val="16"/>
          <w:szCs w:val="16"/>
        </w:rPr>
        <w:t>Сообщения, направленные по электронной почте, указанной в настоящем договоре, считаются полученными Обучающимся в день успешной отправки сообщения.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lastRenderedPageBreak/>
        <w:t>10.2. Если Стороны не придут к соглашению путем переговоров, все споры рассматриваются в претензионном порядке. Срок рассмотрения претензии 14 (</w:t>
      </w:r>
      <w:r w:rsidR="00C95427">
        <w:rPr>
          <w:snapToGrid w:val="0"/>
          <w:sz w:val="16"/>
          <w:szCs w:val="16"/>
        </w:rPr>
        <w:t>ч</w:t>
      </w:r>
      <w:r w:rsidRPr="00CC7A11">
        <w:rPr>
          <w:snapToGrid w:val="0"/>
          <w:sz w:val="16"/>
          <w:szCs w:val="16"/>
        </w:rPr>
        <w:t>етырнадцать) календарных дней со дня получения претензии.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b/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10.3. В случае невозможности разрешения споров или разногласий в претензионном порядке они подлежат рассмотрению в суде по месту нахождения Университета.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b/>
          <w:snapToGrid w:val="0"/>
          <w:sz w:val="16"/>
          <w:szCs w:val="16"/>
        </w:rPr>
      </w:pP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6"/>
          <w:szCs w:val="16"/>
        </w:rPr>
      </w:pPr>
      <w:r w:rsidRPr="00CC7A11">
        <w:rPr>
          <w:b/>
          <w:snapToGrid w:val="0"/>
          <w:sz w:val="16"/>
          <w:szCs w:val="16"/>
        </w:rPr>
        <w:t>11. Дополнительные условия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11.1.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11.2. Сведения, указанные в настоящем договоре, соответствуют информации, размещенной на официальном сайте Университета в сети «Интернет» (http://www.irgups.ru/) на дату заключения договора.</w:t>
      </w:r>
    </w:p>
    <w:p w:rsidR="00CC7A11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napToGrid w:val="0"/>
          <w:sz w:val="16"/>
          <w:szCs w:val="16"/>
        </w:rPr>
      </w:pPr>
      <w:r w:rsidRPr="00CC7A11">
        <w:rPr>
          <w:snapToGrid w:val="0"/>
          <w:sz w:val="16"/>
          <w:szCs w:val="16"/>
        </w:rPr>
        <w:t>11.3. Договор может быть изменен или расторгнут по соглашению Сторон. Все изменения и дополнения к договору действительны, если они совершены в письменной форме и подписаны Сторонами. Изменения к договору оформляются дополнительными соглашениями.</w:t>
      </w:r>
    </w:p>
    <w:p w:rsidR="00857D45" w:rsidRPr="00CC7A11" w:rsidRDefault="00CC7A11" w:rsidP="00CC7A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z w:val="16"/>
          <w:szCs w:val="16"/>
        </w:rPr>
      </w:pPr>
      <w:r w:rsidRPr="00CC7A11">
        <w:rPr>
          <w:snapToGrid w:val="0"/>
          <w:sz w:val="16"/>
          <w:szCs w:val="16"/>
        </w:rPr>
        <w:t>11.4. Настоящий договор составлен по одному экземпляру для каждой Стороны, имеющих равную юридическую силу.</w:t>
      </w:r>
    </w:p>
    <w:p w:rsidR="00CC7A11" w:rsidRDefault="00CC7A11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</w:p>
    <w:p w:rsidR="00857D45" w:rsidRDefault="007978DB">
      <w:pPr>
        <w:spacing w:after="0" w:line="240" w:lineRule="auto"/>
        <w:ind w:firstLine="567"/>
        <w:jc w:val="center"/>
        <w:rPr>
          <w:b/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1</w:t>
      </w:r>
      <w:r w:rsidR="00CC7A11">
        <w:rPr>
          <w:b/>
          <w:snapToGrid w:val="0"/>
          <w:spacing w:val="-5"/>
          <w:sz w:val="16"/>
          <w:szCs w:val="16"/>
        </w:rPr>
        <w:t>2</w:t>
      </w:r>
      <w:r>
        <w:rPr>
          <w:b/>
          <w:snapToGrid w:val="0"/>
          <w:spacing w:val="-5"/>
          <w:sz w:val="16"/>
          <w:szCs w:val="16"/>
        </w:rPr>
        <w:t>. Адреса и реквизиты сторон</w:t>
      </w:r>
    </w:p>
    <w:tbl>
      <w:tblPr>
        <w:tblStyle w:val="af"/>
        <w:tblpPr w:leftFromText="180" w:rightFromText="180" w:vertAnchor="tex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731"/>
        <w:gridCol w:w="1482"/>
        <w:gridCol w:w="423"/>
        <w:gridCol w:w="3623"/>
      </w:tblGrid>
      <w:tr w:rsidR="00857D45" w:rsidTr="00624335">
        <w:tc>
          <w:tcPr>
            <w:tcW w:w="524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5528" w:type="dxa"/>
            <w:gridSpan w:val="3"/>
          </w:tcPr>
          <w:p w:rsidR="00857D45" w:rsidRDefault="007978DB" w:rsidP="00624335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</w:tr>
      <w:tr w:rsidR="00857D45" w:rsidTr="00624335">
        <w:tc>
          <w:tcPr>
            <w:tcW w:w="5245" w:type="dxa"/>
            <w:gridSpan w:val="2"/>
            <w:vMerge w:val="restart"/>
          </w:tcPr>
          <w:p w:rsidR="00857D45" w:rsidRDefault="00624335" w:rsidP="006243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978DB">
              <w:rPr>
                <w:sz w:val="16"/>
                <w:szCs w:val="16"/>
              </w:rPr>
              <w:t>[</w:t>
            </w:r>
            <w:proofErr w:type="spellStart"/>
            <w:r w:rsidR="007978DB">
              <w:rPr>
                <w:sz w:val="16"/>
                <w:szCs w:val="16"/>
              </w:rPr>
              <w:t>onshow.requisites</w:t>
            </w:r>
            <w:proofErr w:type="spellEnd"/>
            <w:r w:rsidR="007978DB">
              <w:rPr>
                <w:sz w:val="16"/>
                <w:szCs w:val="16"/>
              </w:rPr>
              <w:t>]</w:t>
            </w: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[onshow.name1]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[onshow.name2]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[onshow.name3]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onshow.adr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onshow.dob</w:t>
            </w:r>
            <w:proofErr w:type="spellEnd"/>
            <w:r>
              <w:rPr>
                <w:sz w:val="16"/>
                <w:szCs w:val="16"/>
              </w:rPr>
              <w:t>] г.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onshow.location_birth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857D45" w:rsidP="00624335">
            <w:pPr>
              <w:spacing w:after="0" w:line="240" w:lineRule="auto"/>
              <w:rPr>
                <w:spacing w:val="-5"/>
                <w:sz w:val="16"/>
                <w:szCs w:val="16"/>
              </w:rPr>
            </w:pP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onshow.pcs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onshow.ser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onshow.passp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onshow.passloc</w:t>
            </w:r>
            <w:proofErr w:type="spellEnd"/>
            <w:r>
              <w:rPr>
                <w:sz w:val="16"/>
                <w:szCs w:val="16"/>
              </w:rPr>
              <w:t>] г.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</w:tcPr>
          <w:p w:rsidR="00857D45" w:rsidRDefault="007978DB" w:rsidP="00624335">
            <w:pPr>
              <w:pStyle w:val="2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(кем и когда выдан)</w:t>
            </w:r>
          </w:p>
          <w:p w:rsidR="00624335" w:rsidRPr="00624335" w:rsidRDefault="00624335" w:rsidP="00624335">
            <w:pPr>
              <w:pStyle w:val="21"/>
              <w:spacing w:after="0" w:line="240" w:lineRule="auto"/>
              <w:rPr>
                <w:i/>
                <w:sz w:val="16"/>
                <w:szCs w:val="16"/>
              </w:rPr>
            </w:pPr>
            <w:r w:rsidRPr="00AB5E66">
              <w:rPr>
                <w:i/>
                <w:sz w:val="16"/>
                <w:szCs w:val="16"/>
                <w:lang w:val="en-US"/>
              </w:rPr>
              <w:t>e</w:t>
            </w:r>
            <w:r w:rsidRPr="00AB5E66">
              <w:rPr>
                <w:i/>
                <w:sz w:val="16"/>
                <w:szCs w:val="16"/>
              </w:rPr>
              <w:t>-</w:t>
            </w:r>
            <w:r w:rsidRPr="00AB5E66">
              <w:rPr>
                <w:i/>
                <w:sz w:val="16"/>
                <w:szCs w:val="16"/>
                <w:lang w:val="en-US"/>
              </w:rPr>
              <w:t>mail</w:t>
            </w:r>
            <w:r w:rsidRPr="00AB5E66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                   _______________________________________________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 телефона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onshow.phone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rPr>
          <w:gridAfter w:val="3"/>
          <w:wAfter w:w="5528" w:type="dxa"/>
          <w:trHeight w:val="438"/>
        </w:trPr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857D45" w:rsidRDefault="007978DB" w:rsidP="00624335">
            <w:pPr>
              <w:pStyle w:val="21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857D45" w:rsidRDefault="007978DB" w:rsidP="00624335">
            <w:pPr>
              <w:pStyle w:val="21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onshow.famiostud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</w:tcPr>
          <w:p w:rsidR="00857D45" w:rsidRDefault="007978DB" w:rsidP="00624335">
            <w:pPr>
              <w:pStyle w:val="2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инициалы имени, отчества)</w:t>
            </w:r>
          </w:p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D45" w:rsidTr="00624335">
        <w:trPr>
          <w:trHeight w:val="413"/>
        </w:trPr>
        <w:tc>
          <w:tcPr>
            <w:tcW w:w="5245" w:type="dxa"/>
            <w:gridSpan w:val="2"/>
          </w:tcPr>
          <w:p w:rsidR="00857D45" w:rsidRDefault="00857D45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 w:val="restart"/>
          </w:tcPr>
          <w:p w:rsidR="00857D45" w:rsidRDefault="007978DB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Уставом</w:t>
            </w:r>
            <w:r w:rsidR="00B909A5">
              <w:rPr>
                <w:sz w:val="16"/>
                <w:szCs w:val="16"/>
              </w:rPr>
              <w:t xml:space="preserve"> Университета</w:t>
            </w:r>
            <w:r>
              <w:rPr>
                <w:sz w:val="16"/>
                <w:szCs w:val="16"/>
              </w:rPr>
              <w:t>, лицензией</w:t>
            </w:r>
            <w:r w:rsidR="00B909A5">
              <w:rPr>
                <w:sz w:val="16"/>
                <w:szCs w:val="16"/>
              </w:rPr>
              <w:t xml:space="preserve"> на осуществление образовательной деятельности</w:t>
            </w:r>
            <w:r>
              <w:rPr>
                <w:sz w:val="16"/>
                <w:szCs w:val="16"/>
              </w:rPr>
              <w:t xml:space="preserve">, свидетельством о государственной аккредитации, приказом о стоимости </w:t>
            </w:r>
            <w:r w:rsidR="00B909A5">
              <w:rPr>
                <w:sz w:val="16"/>
                <w:szCs w:val="16"/>
              </w:rPr>
              <w:t>обучения, П</w:t>
            </w:r>
            <w:r>
              <w:rPr>
                <w:sz w:val="16"/>
                <w:szCs w:val="16"/>
              </w:rPr>
              <w:t>оложением о правилах оказания платных образовательных услуг</w:t>
            </w:r>
            <w:r w:rsidR="00B909A5">
              <w:rPr>
                <w:sz w:val="16"/>
                <w:szCs w:val="16"/>
              </w:rPr>
              <w:t>, П</w:t>
            </w:r>
            <w:r>
              <w:rPr>
                <w:sz w:val="16"/>
                <w:szCs w:val="16"/>
              </w:rPr>
              <w:t xml:space="preserve">равилами приема и </w:t>
            </w:r>
            <w:r w:rsidR="00B909A5">
              <w:rPr>
                <w:sz w:val="16"/>
                <w:szCs w:val="16"/>
              </w:rPr>
              <w:t xml:space="preserve">Правилами </w:t>
            </w:r>
            <w:r>
              <w:rPr>
                <w:sz w:val="16"/>
                <w:szCs w:val="16"/>
              </w:rPr>
              <w:t>внутреннего распорядка ознакомлен:</w:t>
            </w:r>
          </w:p>
        </w:tc>
      </w:tr>
      <w:tr w:rsidR="00857D45" w:rsidTr="00624335">
        <w:trPr>
          <w:trHeight w:val="438"/>
        </w:trPr>
        <w:tc>
          <w:tcPr>
            <w:tcW w:w="5245" w:type="dxa"/>
            <w:gridSpan w:val="2"/>
            <w:vMerge w:val="restart"/>
          </w:tcPr>
          <w:p w:rsidR="00857D45" w:rsidRDefault="00857D45" w:rsidP="00624335">
            <w:pPr>
              <w:spacing w:after="0" w:line="240" w:lineRule="auto"/>
              <w:rPr>
                <w:sz w:val="16"/>
                <w:szCs w:val="16"/>
              </w:rPr>
            </w:pPr>
          </w:p>
          <w:p w:rsidR="00857D45" w:rsidRDefault="007978DB" w:rsidP="006243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proofErr w:type="spellStart"/>
            <w:r>
              <w:rPr>
                <w:b/>
                <w:sz w:val="16"/>
                <w:szCs w:val="16"/>
              </w:rPr>
              <w:t>onshow.position</w:t>
            </w:r>
            <w:proofErr w:type="spellEnd"/>
            <w:r>
              <w:rPr>
                <w:b/>
                <w:sz w:val="16"/>
                <w:szCs w:val="16"/>
              </w:rPr>
              <w:t xml:space="preserve">] </w:t>
            </w:r>
          </w:p>
        </w:tc>
        <w:tc>
          <w:tcPr>
            <w:tcW w:w="5528" w:type="dxa"/>
            <w:gridSpan w:val="3"/>
            <w:vMerge/>
          </w:tcPr>
          <w:p w:rsidR="00857D45" w:rsidRDefault="00857D45" w:rsidP="00624335">
            <w:pPr>
              <w:spacing w:after="0" w:line="240" w:lineRule="auto"/>
              <w:rPr>
                <w:spacing w:val="-5"/>
                <w:sz w:val="16"/>
                <w:szCs w:val="16"/>
              </w:rPr>
            </w:pPr>
          </w:p>
        </w:tc>
      </w:tr>
      <w:tr w:rsidR="00857D45" w:rsidTr="00624335">
        <w:tc>
          <w:tcPr>
            <w:tcW w:w="5245" w:type="dxa"/>
            <w:gridSpan w:val="2"/>
            <w:vMerge/>
          </w:tcPr>
          <w:p w:rsidR="00857D45" w:rsidRDefault="00857D45" w:rsidP="00624335">
            <w:pPr>
              <w:spacing w:after="0" w:line="240" w:lineRule="auto"/>
              <w:rPr>
                <w:spacing w:val="-5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857D45" w:rsidRDefault="007978DB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Подпись: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57D45" w:rsidRDefault="00857D45" w:rsidP="00624335">
            <w:pPr>
              <w:pStyle w:val="2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7D45" w:rsidTr="00624335">
        <w:tc>
          <w:tcPr>
            <w:tcW w:w="2514" w:type="dxa"/>
            <w:tcBorders>
              <w:bottom w:val="single" w:sz="4" w:space="0" w:color="auto"/>
            </w:tcBorders>
          </w:tcPr>
          <w:p w:rsidR="00857D45" w:rsidRDefault="00857D45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857D45" w:rsidRDefault="007978DB" w:rsidP="00624335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onshow.siganture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905" w:type="dxa"/>
            <w:gridSpan w:val="2"/>
          </w:tcPr>
          <w:p w:rsidR="00857D45" w:rsidRDefault="00857D45" w:rsidP="00624335">
            <w:pPr>
              <w:pStyle w:val="2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3" w:type="dxa"/>
          </w:tcPr>
          <w:p w:rsidR="00857D45" w:rsidRDefault="007978DB" w:rsidP="00624335">
            <w:pPr>
              <w:pStyle w:val="2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857D45" w:rsidRDefault="00624335">
      <w:pPr>
        <w:pStyle w:val="21"/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7978DB">
        <w:rPr>
          <w:sz w:val="16"/>
          <w:szCs w:val="16"/>
        </w:rPr>
        <w:t xml:space="preserve">                                                                               </w:t>
      </w:r>
    </w:p>
    <w:p w:rsidR="00857D45" w:rsidRDefault="007978DB">
      <w:pPr>
        <w:pStyle w:val="21"/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E6107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Договор получен «__» _________202__г. ________([</w:t>
      </w:r>
      <w:proofErr w:type="spellStart"/>
      <w:r>
        <w:rPr>
          <w:sz w:val="16"/>
          <w:szCs w:val="16"/>
        </w:rPr>
        <w:t>onshow.famiostud</w:t>
      </w:r>
      <w:proofErr w:type="spellEnd"/>
      <w:r>
        <w:rPr>
          <w:sz w:val="16"/>
          <w:szCs w:val="16"/>
        </w:rPr>
        <w:t>])</w:t>
      </w:r>
    </w:p>
    <w:sectPr w:rsidR="00857D45">
      <w:headerReference w:type="even" r:id="rId8"/>
      <w:headerReference w:type="default" r:id="rId9"/>
      <w:pgSz w:w="11906" w:h="16838"/>
      <w:pgMar w:top="284" w:right="567" w:bottom="284" w:left="1134" w:header="59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E8" w:rsidRDefault="00D562E8">
      <w:pPr>
        <w:spacing w:line="240" w:lineRule="auto"/>
      </w:pPr>
      <w:r>
        <w:separator/>
      </w:r>
    </w:p>
  </w:endnote>
  <w:endnote w:type="continuationSeparator" w:id="0">
    <w:p w:rsidR="00D562E8" w:rsidRDefault="00D56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E8" w:rsidRDefault="00D562E8">
      <w:pPr>
        <w:spacing w:after="0" w:line="240" w:lineRule="auto"/>
      </w:pPr>
      <w:r>
        <w:separator/>
      </w:r>
    </w:p>
  </w:footnote>
  <w:footnote w:type="continuationSeparator" w:id="0">
    <w:p w:rsidR="00D562E8" w:rsidRDefault="00D5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45" w:rsidRDefault="007978DB">
    <w:pPr>
      <w:pStyle w:val="a7"/>
      <w:framePr w:wrap="around" w:vAnchor="text" w:hAnchor="margin" w:y="1"/>
      <w:rPr>
        <w:rStyle w:val="a3"/>
      </w:rPr>
    </w:pPr>
    <w:r>
      <w:rPr>
        <w:sz w:val="24"/>
        <w:szCs w:val="24"/>
      </w:rPr>
      <w:t>#</w:t>
    </w:r>
    <w:proofErr w:type="spellStart"/>
    <w:r>
      <w:rPr>
        <w:sz w:val="24"/>
        <w:szCs w:val="24"/>
      </w:rPr>
      <w:t>po</w:t>
    </w:r>
    <w:proofErr w:type="spellEnd"/>
    <w:r>
      <w:rPr>
        <w:sz w:val="24"/>
        <w:szCs w:val="24"/>
      </w:rPr>
      <w:t>##</w:t>
    </w:r>
    <w:proofErr w:type="spellStart"/>
    <w:r>
      <w:rPr>
        <w:sz w:val="24"/>
        <w:szCs w:val="24"/>
      </w:rPr>
      <w:t>sxr#po</w:t>
    </w:r>
    <w:proofErr w:type="spellEnd"/>
    <w:r>
      <w:rPr>
        <w:sz w:val="24"/>
        <w:szCs w:val="24"/>
      </w:rPr>
      <w:t>##sy0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7D45" w:rsidRDefault="00857D4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45" w:rsidRDefault="00857D4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4D"/>
    <w:rsid w:val="00006D62"/>
    <w:rsid w:val="00010583"/>
    <w:rsid w:val="000119EE"/>
    <w:rsid w:val="00016491"/>
    <w:rsid w:val="000177A5"/>
    <w:rsid w:val="000211EE"/>
    <w:rsid w:val="00021C04"/>
    <w:rsid w:val="00024A7C"/>
    <w:rsid w:val="00025D9D"/>
    <w:rsid w:val="0003056E"/>
    <w:rsid w:val="000309C9"/>
    <w:rsid w:val="00032D23"/>
    <w:rsid w:val="00032F91"/>
    <w:rsid w:val="0003526C"/>
    <w:rsid w:val="0003589C"/>
    <w:rsid w:val="0004342A"/>
    <w:rsid w:val="00044BB3"/>
    <w:rsid w:val="0004513A"/>
    <w:rsid w:val="00052B35"/>
    <w:rsid w:val="00054743"/>
    <w:rsid w:val="000558DF"/>
    <w:rsid w:val="0005748E"/>
    <w:rsid w:val="00060222"/>
    <w:rsid w:val="000606F3"/>
    <w:rsid w:val="00063113"/>
    <w:rsid w:val="000677FC"/>
    <w:rsid w:val="00073999"/>
    <w:rsid w:val="0007761F"/>
    <w:rsid w:val="00080CBB"/>
    <w:rsid w:val="00081254"/>
    <w:rsid w:val="00084041"/>
    <w:rsid w:val="00084CC3"/>
    <w:rsid w:val="000863DD"/>
    <w:rsid w:val="00093C05"/>
    <w:rsid w:val="00094027"/>
    <w:rsid w:val="000954E1"/>
    <w:rsid w:val="000A3018"/>
    <w:rsid w:val="000A4696"/>
    <w:rsid w:val="000A65D9"/>
    <w:rsid w:val="000A6B88"/>
    <w:rsid w:val="000A709B"/>
    <w:rsid w:val="000A7E28"/>
    <w:rsid w:val="000B204E"/>
    <w:rsid w:val="000B2654"/>
    <w:rsid w:val="000B27DD"/>
    <w:rsid w:val="000B4780"/>
    <w:rsid w:val="000C54B4"/>
    <w:rsid w:val="000C6338"/>
    <w:rsid w:val="000D2BD0"/>
    <w:rsid w:val="000E5782"/>
    <w:rsid w:val="000E652C"/>
    <w:rsid w:val="000F3C0C"/>
    <w:rsid w:val="000F6697"/>
    <w:rsid w:val="000F7A95"/>
    <w:rsid w:val="00102AE9"/>
    <w:rsid w:val="00105C9B"/>
    <w:rsid w:val="001222D5"/>
    <w:rsid w:val="00123D4E"/>
    <w:rsid w:val="001308DE"/>
    <w:rsid w:val="001308E3"/>
    <w:rsid w:val="00136A16"/>
    <w:rsid w:val="0014758B"/>
    <w:rsid w:val="00151818"/>
    <w:rsid w:val="00152E4B"/>
    <w:rsid w:val="00161B3A"/>
    <w:rsid w:val="00163234"/>
    <w:rsid w:val="001648EC"/>
    <w:rsid w:val="00164B5A"/>
    <w:rsid w:val="00165902"/>
    <w:rsid w:val="001726B5"/>
    <w:rsid w:val="00176DBB"/>
    <w:rsid w:val="00177044"/>
    <w:rsid w:val="001875E1"/>
    <w:rsid w:val="00187A7E"/>
    <w:rsid w:val="001949B1"/>
    <w:rsid w:val="001A25CE"/>
    <w:rsid w:val="001A2EC6"/>
    <w:rsid w:val="001B06C4"/>
    <w:rsid w:val="001B3466"/>
    <w:rsid w:val="001B7B55"/>
    <w:rsid w:val="001C26F1"/>
    <w:rsid w:val="001D1010"/>
    <w:rsid w:val="001D4DA2"/>
    <w:rsid w:val="001D51B4"/>
    <w:rsid w:val="001D69B8"/>
    <w:rsid w:val="001E0E49"/>
    <w:rsid w:val="001E3571"/>
    <w:rsid w:val="001E7944"/>
    <w:rsid w:val="001F2479"/>
    <w:rsid w:val="001F3F0B"/>
    <w:rsid w:val="001F3FF7"/>
    <w:rsid w:val="001F4890"/>
    <w:rsid w:val="001F6C6D"/>
    <w:rsid w:val="00201FF5"/>
    <w:rsid w:val="00204E93"/>
    <w:rsid w:val="00206769"/>
    <w:rsid w:val="00207D7F"/>
    <w:rsid w:val="002110E9"/>
    <w:rsid w:val="00217B76"/>
    <w:rsid w:val="00236168"/>
    <w:rsid w:val="002421AD"/>
    <w:rsid w:val="00245B12"/>
    <w:rsid w:val="00247B7B"/>
    <w:rsid w:val="00252431"/>
    <w:rsid w:val="002565BE"/>
    <w:rsid w:val="00260F92"/>
    <w:rsid w:val="00262670"/>
    <w:rsid w:val="002659C5"/>
    <w:rsid w:val="00272364"/>
    <w:rsid w:val="00272D6F"/>
    <w:rsid w:val="0027726B"/>
    <w:rsid w:val="00277922"/>
    <w:rsid w:val="00277A73"/>
    <w:rsid w:val="00277BE4"/>
    <w:rsid w:val="0028639A"/>
    <w:rsid w:val="00286E83"/>
    <w:rsid w:val="00287DC7"/>
    <w:rsid w:val="00291DBE"/>
    <w:rsid w:val="00293621"/>
    <w:rsid w:val="00295372"/>
    <w:rsid w:val="00296904"/>
    <w:rsid w:val="00296999"/>
    <w:rsid w:val="002A62CF"/>
    <w:rsid w:val="002B7BB1"/>
    <w:rsid w:val="002C24AA"/>
    <w:rsid w:val="002C2C36"/>
    <w:rsid w:val="002D0EB9"/>
    <w:rsid w:val="002D1423"/>
    <w:rsid w:val="002D4AB6"/>
    <w:rsid w:val="002E31DF"/>
    <w:rsid w:val="002E6195"/>
    <w:rsid w:val="002E6D30"/>
    <w:rsid w:val="002F4E3F"/>
    <w:rsid w:val="002F5AF9"/>
    <w:rsid w:val="002F5F0A"/>
    <w:rsid w:val="002F74E1"/>
    <w:rsid w:val="00304947"/>
    <w:rsid w:val="00305331"/>
    <w:rsid w:val="00306F4A"/>
    <w:rsid w:val="00313232"/>
    <w:rsid w:val="00315732"/>
    <w:rsid w:val="00316989"/>
    <w:rsid w:val="00317027"/>
    <w:rsid w:val="00317040"/>
    <w:rsid w:val="0031792A"/>
    <w:rsid w:val="00320AC1"/>
    <w:rsid w:val="00320B94"/>
    <w:rsid w:val="00320EB3"/>
    <w:rsid w:val="00321769"/>
    <w:rsid w:val="0032332C"/>
    <w:rsid w:val="00324AA1"/>
    <w:rsid w:val="003306F4"/>
    <w:rsid w:val="00340BEF"/>
    <w:rsid w:val="00344D94"/>
    <w:rsid w:val="003464A7"/>
    <w:rsid w:val="00346992"/>
    <w:rsid w:val="00350E46"/>
    <w:rsid w:val="003544A4"/>
    <w:rsid w:val="00361A4C"/>
    <w:rsid w:val="00363E0A"/>
    <w:rsid w:val="00364E92"/>
    <w:rsid w:val="00365962"/>
    <w:rsid w:val="003726C7"/>
    <w:rsid w:val="00384D27"/>
    <w:rsid w:val="003877C7"/>
    <w:rsid w:val="00396218"/>
    <w:rsid w:val="003A0795"/>
    <w:rsid w:val="003A42B7"/>
    <w:rsid w:val="003A6BF2"/>
    <w:rsid w:val="003B3FA9"/>
    <w:rsid w:val="003C0DF3"/>
    <w:rsid w:val="003C2963"/>
    <w:rsid w:val="003C3B18"/>
    <w:rsid w:val="003C7606"/>
    <w:rsid w:val="003C79F7"/>
    <w:rsid w:val="003D2276"/>
    <w:rsid w:val="003D4371"/>
    <w:rsid w:val="003D536D"/>
    <w:rsid w:val="003D64CF"/>
    <w:rsid w:val="003D687C"/>
    <w:rsid w:val="003D6E19"/>
    <w:rsid w:val="003E3035"/>
    <w:rsid w:val="003E73C6"/>
    <w:rsid w:val="003E7E2F"/>
    <w:rsid w:val="003F5C74"/>
    <w:rsid w:val="003F736E"/>
    <w:rsid w:val="003F786E"/>
    <w:rsid w:val="00401768"/>
    <w:rsid w:val="004046D2"/>
    <w:rsid w:val="00413661"/>
    <w:rsid w:val="00415335"/>
    <w:rsid w:val="00426401"/>
    <w:rsid w:val="004333DD"/>
    <w:rsid w:val="00434D09"/>
    <w:rsid w:val="00434EA1"/>
    <w:rsid w:val="00435659"/>
    <w:rsid w:val="004409DC"/>
    <w:rsid w:val="00443747"/>
    <w:rsid w:val="00443E29"/>
    <w:rsid w:val="00443F4E"/>
    <w:rsid w:val="00444438"/>
    <w:rsid w:val="0044467D"/>
    <w:rsid w:val="004577D6"/>
    <w:rsid w:val="00461B5F"/>
    <w:rsid w:val="00463159"/>
    <w:rsid w:val="00463CFE"/>
    <w:rsid w:val="004656CD"/>
    <w:rsid w:val="0047096F"/>
    <w:rsid w:val="004758C5"/>
    <w:rsid w:val="00484373"/>
    <w:rsid w:val="004845E5"/>
    <w:rsid w:val="00484A63"/>
    <w:rsid w:val="00494B21"/>
    <w:rsid w:val="00496529"/>
    <w:rsid w:val="004A1026"/>
    <w:rsid w:val="004A1D2F"/>
    <w:rsid w:val="004A275B"/>
    <w:rsid w:val="004A3733"/>
    <w:rsid w:val="004A6AAE"/>
    <w:rsid w:val="004B193D"/>
    <w:rsid w:val="004B7495"/>
    <w:rsid w:val="004C26D9"/>
    <w:rsid w:val="004D3F83"/>
    <w:rsid w:val="004D7628"/>
    <w:rsid w:val="004E6AEB"/>
    <w:rsid w:val="004F08E2"/>
    <w:rsid w:val="004F21A3"/>
    <w:rsid w:val="004F6CDD"/>
    <w:rsid w:val="004F7456"/>
    <w:rsid w:val="005027F1"/>
    <w:rsid w:val="00504B45"/>
    <w:rsid w:val="00513212"/>
    <w:rsid w:val="00513BF6"/>
    <w:rsid w:val="005154CF"/>
    <w:rsid w:val="00524592"/>
    <w:rsid w:val="00526ED4"/>
    <w:rsid w:val="005347E1"/>
    <w:rsid w:val="00536945"/>
    <w:rsid w:val="0054173F"/>
    <w:rsid w:val="0054196A"/>
    <w:rsid w:val="0054347A"/>
    <w:rsid w:val="00543D60"/>
    <w:rsid w:val="00544583"/>
    <w:rsid w:val="00544BD0"/>
    <w:rsid w:val="00545158"/>
    <w:rsid w:val="0054690E"/>
    <w:rsid w:val="005473DC"/>
    <w:rsid w:val="005478F7"/>
    <w:rsid w:val="00560D10"/>
    <w:rsid w:val="005627A9"/>
    <w:rsid w:val="00564594"/>
    <w:rsid w:val="005662D0"/>
    <w:rsid w:val="00574A2C"/>
    <w:rsid w:val="00591530"/>
    <w:rsid w:val="00592889"/>
    <w:rsid w:val="00593561"/>
    <w:rsid w:val="00596245"/>
    <w:rsid w:val="005978CE"/>
    <w:rsid w:val="005A0FD0"/>
    <w:rsid w:val="005A2F7F"/>
    <w:rsid w:val="005C4256"/>
    <w:rsid w:val="005C5921"/>
    <w:rsid w:val="005C5A15"/>
    <w:rsid w:val="005C6074"/>
    <w:rsid w:val="005D0E90"/>
    <w:rsid w:val="005D11D8"/>
    <w:rsid w:val="005D3F7A"/>
    <w:rsid w:val="005D4FE3"/>
    <w:rsid w:val="005D7002"/>
    <w:rsid w:val="005E0223"/>
    <w:rsid w:val="005E2AE4"/>
    <w:rsid w:val="005E46C6"/>
    <w:rsid w:val="005E65B5"/>
    <w:rsid w:val="005F11AA"/>
    <w:rsid w:val="005F18CA"/>
    <w:rsid w:val="005F390B"/>
    <w:rsid w:val="005F3D08"/>
    <w:rsid w:val="005F6F60"/>
    <w:rsid w:val="005F6F79"/>
    <w:rsid w:val="0060152B"/>
    <w:rsid w:val="006015E1"/>
    <w:rsid w:val="006024B3"/>
    <w:rsid w:val="006029C7"/>
    <w:rsid w:val="006035B8"/>
    <w:rsid w:val="00612CE1"/>
    <w:rsid w:val="006137DF"/>
    <w:rsid w:val="0061384C"/>
    <w:rsid w:val="006164A3"/>
    <w:rsid w:val="006167A9"/>
    <w:rsid w:val="00616A41"/>
    <w:rsid w:val="00616B83"/>
    <w:rsid w:val="00620445"/>
    <w:rsid w:val="00624335"/>
    <w:rsid w:val="006245D0"/>
    <w:rsid w:val="00630362"/>
    <w:rsid w:val="00631DAF"/>
    <w:rsid w:val="00637801"/>
    <w:rsid w:val="00637D8E"/>
    <w:rsid w:val="0064034B"/>
    <w:rsid w:val="00641A13"/>
    <w:rsid w:val="00657555"/>
    <w:rsid w:val="00657C93"/>
    <w:rsid w:val="00666190"/>
    <w:rsid w:val="00671508"/>
    <w:rsid w:val="00673DE2"/>
    <w:rsid w:val="006744A5"/>
    <w:rsid w:val="00677431"/>
    <w:rsid w:val="00682AE2"/>
    <w:rsid w:val="006843AD"/>
    <w:rsid w:val="00686986"/>
    <w:rsid w:val="00692D78"/>
    <w:rsid w:val="006A250D"/>
    <w:rsid w:val="006A2974"/>
    <w:rsid w:val="006A79E4"/>
    <w:rsid w:val="006B12D9"/>
    <w:rsid w:val="006B299D"/>
    <w:rsid w:val="006B44A9"/>
    <w:rsid w:val="006B5054"/>
    <w:rsid w:val="006C0F12"/>
    <w:rsid w:val="006C195E"/>
    <w:rsid w:val="006C3209"/>
    <w:rsid w:val="006D07B4"/>
    <w:rsid w:val="006D2DB3"/>
    <w:rsid w:val="006E3028"/>
    <w:rsid w:val="006E48EE"/>
    <w:rsid w:val="00707D0E"/>
    <w:rsid w:val="00712ACB"/>
    <w:rsid w:val="0071619B"/>
    <w:rsid w:val="007170C3"/>
    <w:rsid w:val="007204E1"/>
    <w:rsid w:val="00725400"/>
    <w:rsid w:val="0072635B"/>
    <w:rsid w:val="007263B8"/>
    <w:rsid w:val="00726CB5"/>
    <w:rsid w:val="00732962"/>
    <w:rsid w:val="0073607B"/>
    <w:rsid w:val="00742CCD"/>
    <w:rsid w:val="007448BC"/>
    <w:rsid w:val="0074701D"/>
    <w:rsid w:val="00753326"/>
    <w:rsid w:val="00753A21"/>
    <w:rsid w:val="007624DD"/>
    <w:rsid w:val="007730D4"/>
    <w:rsid w:val="00775F13"/>
    <w:rsid w:val="0078549F"/>
    <w:rsid w:val="00787B38"/>
    <w:rsid w:val="00795D23"/>
    <w:rsid w:val="00796B6D"/>
    <w:rsid w:val="007975B6"/>
    <w:rsid w:val="007978DB"/>
    <w:rsid w:val="007A2D95"/>
    <w:rsid w:val="007A34F0"/>
    <w:rsid w:val="007B0B4B"/>
    <w:rsid w:val="007B108B"/>
    <w:rsid w:val="007B4E8C"/>
    <w:rsid w:val="007B5323"/>
    <w:rsid w:val="007C446B"/>
    <w:rsid w:val="007C5C4C"/>
    <w:rsid w:val="007D1964"/>
    <w:rsid w:val="007D3FD4"/>
    <w:rsid w:val="007E1886"/>
    <w:rsid w:val="007E3C3E"/>
    <w:rsid w:val="007E4079"/>
    <w:rsid w:val="007E4A95"/>
    <w:rsid w:val="007E522E"/>
    <w:rsid w:val="007F0C46"/>
    <w:rsid w:val="007F17AE"/>
    <w:rsid w:val="007F268A"/>
    <w:rsid w:val="007F50D5"/>
    <w:rsid w:val="008033EB"/>
    <w:rsid w:val="0080365C"/>
    <w:rsid w:val="0080430A"/>
    <w:rsid w:val="0080526F"/>
    <w:rsid w:val="00806071"/>
    <w:rsid w:val="00806DD8"/>
    <w:rsid w:val="00822AAB"/>
    <w:rsid w:val="00823C50"/>
    <w:rsid w:val="0083009E"/>
    <w:rsid w:val="00834847"/>
    <w:rsid w:val="008442A5"/>
    <w:rsid w:val="00851A38"/>
    <w:rsid w:val="00857336"/>
    <w:rsid w:val="00857D45"/>
    <w:rsid w:val="0086169C"/>
    <w:rsid w:val="00863B36"/>
    <w:rsid w:val="0086662B"/>
    <w:rsid w:val="008731B0"/>
    <w:rsid w:val="00886450"/>
    <w:rsid w:val="00887C98"/>
    <w:rsid w:val="00890B19"/>
    <w:rsid w:val="0089246A"/>
    <w:rsid w:val="008A10CD"/>
    <w:rsid w:val="008A1A60"/>
    <w:rsid w:val="008A49FE"/>
    <w:rsid w:val="008A4D64"/>
    <w:rsid w:val="008B01E7"/>
    <w:rsid w:val="008B1AEF"/>
    <w:rsid w:val="008B56D0"/>
    <w:rsid w:val="008B669F"/>
    <w:rsid w:val="008B68EE"/>
    <w:rsid w:val="008B718C"/>
    <w:rsid w:val="008C647B"/>
    <w:rsid w:val="008D67AC"/>
    <w:rsid w:val="008D6FE4"/>
    <w:rsid w:val="008D7D33"/>
    <w:rsid w:val="008F4A27"/>
    <w:rsid w:val="009170DE"/>
    <w:rsid w:val="00923D87"/>
    <w:rsid w:val="00925350"/>
    <w:rsid w:val="00925DD2"/>
    <w:rsid w:val="00926EB7"/>
    <w:rsid w:val="0093145F"/>
    <w:rsid w:val="00933CF5"/>
    <w:rsid w:val="0093400C"/>
    <w:rsid w:val="00935C25"/>
    <w:rsid w:val="009410C8"/>
    <w:rsid w:val="00941405"/>
    <w:rsid w:val="0094191C"/>
    <w:rsid w:val="009450F7"/>
    <w:rsid w:val="00946446"/>
    <w:rsid w:val="00947ADE"/>
    <w:rsid w:val="00951A89"/>
    <w:rsid w:val="00953FA3"/>
    <w:rsid w:val="0095422C"/>
    <w:rsid w:val="009601D7"/>
    <w:rsid w:val="00960835"/>
    <w:rsid w:val="009627D2"/>
    <w:rsid w:val="00966DF9"/>
    <w:rsid w:val="0096745E"/>
    <w:rsid w:val="0097085F"/>
    <w:rsid w:val="00971ED7"/>
    <w:rsid w:val="00972D68"/>
    <w:rsid w:val="00973CC0"/>
    <w:rsid w:val="00973D73"/>
    <w:rsid w:val="00974484"/>
    <w:rsid w:val="009825C1"/>
    <w:rsid w:val="00987A0E"/>
    <w:rsid w:val="00991770"/>
    <w:rsid w:val="00991E56"/>
    <w:rsid w:val="00993186"/>
    <w:rsid w:val="009951D5"/>
    <w:rsid w:val="009A21EC"/>
    <w:rsid w:val="009A5B30"/>
    <w:rsid w:val="009B23EE"/>
    <w:rsid w:val="009B32DB"/>
    <w:rsid w:val="009B3624"/>
    <w:rsid w:val="009B6949"/>
    <w:rsid w:val="009B73B0"/>
    <w:rsid w:val="009D623A"/>
    <w:rsid w:val="009E0F1E"/>
    <w:rsid w:val="009E1C85"/>
    <w:rsid w:val="009E2802"/>
    <w:rsid w:val="009F10AE"/>
    <w:rsid w:val="009F1B90"/>
    <w:rsid w:val="00A000A3"/>
    <w:rsid w:val="00A011A2"/>
    <w:rsid w:val="00A03702"/>
    <w:rsid w:val="00A0612C"/>
    <w:rsid w:val="00A104BE"/>
    <w:rsid w:val="00A117B9"/>
    <w:rsid w:val="00A131E0"/>
    <w:rsid w:val="00A13287"/>
    <w:rsid w:val="00A1464B"/>
    <w:rsid w:val="00A16363"/>
    <w:rsid w:val="00A16969"/>
    <w:rsid w:val="00A16CC0"/>
    <w:rsid w:val="00A16FFA"/>
    <w:rsid w:val="00A25DBF"/>
    <w:rsid w:val="00A25F91"/>
    <w:rsid w:val="00A30D2F"/>
    <w:rsid w:val="00A32BA2"/>
    <w:rsid w:val="00A32E1E"/>
    <w:rsid w:val="00A33414"/>
    <w:rsid w:val="00A369EA"/>
    <w:rsid w:val="00A36E3D"/>
    <w:rsid w:val="00A41FDB"/>
    <w:rsid w:val="00A43CC2"/>
    <w:rsid w:val="00A44A22"/>
    <w:rsid w:val="00A45220"/>
    <w:rsid w:val="00A45D84"/>
    <w:rsid w:val="00A56CE0"/>
    <w:rsid w:val="00A6536A"/>
    <w:rsid w:val="00A72590"/>
    <w:rsid w:val="00A76534"/>
    <w:rsid w:val="00A7714D"/>
    <w:rsid w:val="00A77C57"/>
    <w:rsid w:val="00A82422"/>
    <w:rsid w:val="00A83ACA"/>
    <w:rsid w:val="00A83F40"/>
    <w:rsid w:val="00A84CDC"/>
    <w:rsid w:val="00A8607C"/>
    <w:rsid w:val="00A920D7"/>
    <w:rsid w:val="00A9612B"/>
    <w:rsid w:val="00AA1C03"/>
    <w:rsid w:val="00AA1FB0"/>
    <w:rsid w:val="00AA4B77"/>
    <w:rsid w:val="00AA54F1"/>
    <w:rsid w:val="00AB5450"/>
    <w:rsid w:val="00AB5829"/>
    <w:rsid w:val="00AB5E66"/>
    <w:rsid w:val="00AB7951"/>
    <w:rsid w:val="00AC3410"/>
    <w:rsid w:val="00AC50AE"/>
    <w:rsid w:val="00AC6547"/>
    <w:rsid w:val="00AC7BF7"/>
    <w:rsid w:val="00AD1C7A"/>
    <w:rsid w:val="00AD417A"/>
    <w:rsid w:val="00AD4199"/>
    <w:rsid w:val="00AD4388"/>
    <w:rsid w:val="00AD6866"/>
    <w:rsid w:val="00AE1AC2"/>
    <w:rsid w:val="00AE44B2"/>
    <w:rsid w:val="00AE5A5F"/>
    <w:rsid w:val="00AE6250"/>
    <w:rsid w:val="00AE767B"/>
    <w:rsid w:val="00AE773F"/>
    <w:rsid w:val="00AF07C5"/>
    <w:rsid w:val="00AF241D"/>
    <w:rsid w:val="00AF3AF8"/>
    <w:rsid w:val="00B027D5"/>
    <w:rsid w:val="00B03076"/>
    <w:rsid w:val="00B037D2"/>
    <w:rsid w:val="00B042C1"/>
    <w:rsid w:val="00B04FDB"/>
    <w:rsid w:val="00B0679C"/>
    <w:rsid w:val="00B16162"/>
    <w:rsid w:val="00B218AF"/>
    <w:rsid w:val="00B22633"/>
    <w:rsid w:val="00B24BDB"/>
    <w:rsid w:val="00B30185"/>
    <w:rsid w:val="00B34F6F"/>
    <w:rsid w:val="00B3631F"/>
    <w:rsid w:val="00B374D3"/>
    <w:rsid w:val="00B426F3"/>
    <w:rsid w:val="00B43951"/>
    <w:rsid w:val="00B45436"/>
    <w:rsid w:val="00B46D05"/>
    <w:rsid w:val="00B5245D"/>
    <w:rsid w:val="00B55013"/>
    <w:rsid w:val="00B556D2"/>
    <w:rsid w:val="00B56939"/>
    <w:rsid w:val="00B7172F"/>
    <w:rsid w:val="00B815ED"/>
    <w:rsid w:val="00B909A5"/>
    <w:rsid w:val="00B91B5A"/>
    <w:rsid w:val="00B95811"/>
    <w:rsid w:val="00B97A8F"/>
    <w:rsid w:val="00BA004F"/>
    <w:rsid w:val="00BA1098"/>
    <w:rsid w:val="00BA2770"/>
    <w:rsid w:val="00BA5FE0"/>
    <w:rsid w:val="00BA6E24"/>
    <w:rsid w:val="00BA74A7"/>
    <w:rsid w:val="00BB0B8A"/>
    <w:rsid w:val="00BB19FC"/>
    <w:rsid w:val="00BB6444"/>
    <w:rsid w:val="00BB7898"/>
    <w:rsid w:val="00BC3C78"/>
    <w:rsid w:val="00BC51E1"/>
    <w:rsid w:val="00BC645B"/>
    <w:rsid w:val="00BC6680"/>
    <w:rsid w:val="00BC69E7"/>
    <w:rsid w:val="00BD039B"/>
    <w:rsid w:val="00BD1695"/>
    <w:rsid w:val="00BD1786"/>
    <w:rsid w:val="00BD6BAD"/>
    <w:rsid w:val="00BE1A01"/>
    <w:rsid w:val="00BF12A9"/>
    <w:rsid w:val="00BF2409"/>
    <w:rsid w:val="00C006CB"/>
    <w:rsid w:val="00C059BC"/>
    <w:rsid w:val="00C0753B"/>
    <w:rsid w:val="00C22B0C"/>
    <w:rsid w:val="00C271E8"/>
    <w:rsid w:val="00C2740D"/>
    <w:rsid w:val="00C275A2"/>
    <w:rsid w:val="00C30574"/>
    <w:rsid w:val="00C31E19"/>
    <w:rsid w:val="00C40CD1"/>
    <w:rsid w:val="00C522B3"/>
    <w:rsid w:val="00C55BF7"/>
    <w:rsid w:val="00C64EA0"/>
    <w:rsid w:val="00C659A9"/>
    <w:rsid w:val="00C66BA8"/>
    <w:rsid w:val="00C6767C"/>
    <w:rsid w:val="00C71458"/>
    <w:rsid w:val="00C772BC"/>
    <w:rsid w:val="00C80553"/>
    <w:rsid w:val="00C827CF"/>
    <w:rsid w:val="00C85270"/>
    <w:rsid w:val="00C92152"/>
    <w:rsid w:val="00C9310A"/>
    <w:rsid w:val="00C95427"/>
    <w:rsid w:val="00C9587B"/>
    <w:rsid w:val="00CA2BF4"/>
    <w:rsid w:val="00CA4B1F"/>
    <w:rsid w:val="00CB3C4D"/>
    <w:rsid w:val="00CC142F"/>
    <w:rsid w:val="00CC1C26"/>
    <w:rsid w:val="00CC2DD2"/>
    <w:rsid w:val="00CC4DE8"/>
    <w:rsid w:val="00CC67B2"/>
    <w:rsid w:val="00CC7A11"/>
    <w:rsid w:val="00CD2D97"/>
    <w:rsid w:val="00CE001F"/>
    <w:rsid w:val="00CE21A0"/>
    <w:rsid w:val="00CE3E3D"/>
    <w:rsid w:val="00CF2BAD"/>
    <w:rsid w:val="00CF2EEE"/>
    <w:rsid w:val="00CF3389"/>
    <w:rsid w:val="00CF53DD"/>
    <w:rsid w:val="00D00ADB"/>
    <w:rsid w:val="00D020A0"/>
    <w:rsid w:val="00D0238A"/>
    <w:rsid w:val="00D048CF"/>
    <w:rsid w:val="00D10053"/>
    <w:rsid w:val="00D125FF"/>
    <w:rsid w:val="00D14983"/>
    <w:rsid w:val="00D17889"/>
    <w:rsid w:val="00D21143"/>
    <w:rsid w:val="00D213E9"/>
    <w:rsid w:val="00D23BF2"/>
    <w:rsid w:val="00D24F0B"/>
    <w:rsid w:val="00D269CE"/>
    <w:rsid w:val="00D274C9"/>
    <w:rsid w:val="00D31DF5"/>
    <w:rsid w:val="00D336F8"/>
    <w:rsid w:val="00D33E63"/>
    <w:rsid w:val="00D35ADC"/>
    <w:rsid w:val="00D51942"/>
    <w:rsid w:val="00D51DDE"/>
    <w:rsid w:val="00D531F9"/>
    <w:rsid w:val="00D562E8"/>
    <w:rsid w:val="00D6744D"/>
    <w:rsid w:val="00D71434"/>
    <w:rsid w:val="00D7164E"/>
    <w:rsid w:val="00D77DDC"/>
    <w:rsid w:val="00D814C1"/>
    <w:rsid w:val="00D816B5"/>
    <w:rsid w:val="00D94736"/>
    <w:rsid w:val="00D95AE7"/>
    <w:rsid w:val="00D97AA6"/>
    <w:rsid w:val="00DA08B3"/>
    <w:rsid w:val="00DA6600"/>
    <w:rsid w:val="00DB4669"/>
    <w:rsid w:val="00DB5B86"/>
    <w:rsid w:val="00DC05A3"/>
    <w:rsid w:val="00DC1215"/>
    <w:rsid w:val="00DC2C6A"/>
    <w:rsid w:val="00DC33F1"/>
    <w:rsid w:val="00DC3BB8"/>
    <w:rsid w:val="00DC5CF8"/>
    <w:rsid w:val="00DD2AC0"/>
    <w:rsid w:val="00DD3E62"/>
    <w:rsid w:val="00DD41A9"/>
    <w:rsid w:val="00DD788B"/>
    <w:rsid w:val="00DE17B2"/>
    <w:rsid w:val="00DE355B"/>
    <w:rsid w:val="00DE52E7"/>
    <w:rsid w:val="00DF2117"/>
    <w:rsid w:val="00DF2342"/>
    <w:rsid w:val="00DF717A"/>
    <w:rsid w:val="00E0090A"/>
    <w:rsid w:val="00E026CA"/>
    <w:rsid w:val="00E040FB"/>
    <w:rsid w:val="00E057E1"/>
    <w:rsid w:val="00E07D5E"/>
    <w:rsid w:val="00E103D1"/>
    <w:rsid w:val="00E1217E"/>
    <w:rsid w:val="00E12FD6"/>
    <w:rsid w:val="00E13FD5"/>
    <w:rsid w:val="00E173F9"/>
    <w:rsid w:val="00E17BB3"/>
    <w:rsid w:val="00E30B7A"/>
    <w:rsid w:val="00E348F1"/>
    <w:rsid w:val="00E3777F"/>
    <w:rsid w:val="00E42E95"/>
    <w:rsid w:val="00E42F39"/>
    <w:rsid w:val="00E43CC1"/>
    <w:rsid w:val="00E52033"/>
    <w:rsid w:val="00E5219A"/>
    <w:rsid w:val="00E569BF"/>
    <w:rsid w:val="00E6107C"/>
    <w:rsid w:val="00E61BD6"/>
    <w:rsid w:val="00E64BA0"/>
    <w:rsid w:val="00E650AA"/>
    <w:rsid w:val="00E664F7"/>
    <w:rsid w:val="00E66B6E"/>
    <w:rsid w:val="00E70166"/>
    <w:rsid w:val="00E71A54"/>
    <w:rsid w:val="00E73074"/>
    <w:rsid w:val="00E75EA1"/>
    <w:rsid w:val="00E76D69"/>
    <w:rsid w:val="00E800DE"/>
    <w:rsid w:val="00E81DBF"/>
    <w:rsid w:val="00E830AF"/>
    <w:rsid w:val="00E8777B"/>
    <w:rsid w:val="00E91089"/>
    <w:rsid w:val="00E918DD"/>
    <w:rsid w:val="00E9202C"/>
    <w:rsid w:val="00E930A1"/>
    <w:rsid w:val="00E9564F"/>
    <w:rsid w:val="00EA0119"/>
    <w:rsid w:val="00EA21BB"/>
    <w:rsid w:val="00EA5816"/>
    <w:rsid w:val="00EB1261"/>
    <w:rsid w:val="00EB171A"/>
    <w:rsid w:val="00EB2AD4"/>
    <w:rsid w:val="00EB3145"/>
    <w:rsid w:val="00EB7852"/>
    <w:rsid w:val="00EC26A1"/>
    <w:rsid w:val="00EC3570"/>
    <w:rsid w:val="00EC471E"/>
    <w:rsid w:val="00ED5A80"/>
    <w:rsid w:val="00ED7095"/>
    <w:rsid w:val="00EE1C52"/>
    <w:rsid w:val="00EE5142"/>
    <w:rsid w:val="00EE645F"/>
    <w:rsid w:val="00EE7BC9"/>
    <w:rsid w:val="00EF023C"/>
    <w:rsid w:val="00F0054A"/>
    <w:rsid w:val="00F0127F"/>
    <w:rsid w:val="00F013BB"/>
    <w:rsid w:val="00F039C6"/>
    <w:rsid w:val="00F0430D"/>
    <w:rsid w:val="00F05C16"/>
    <w:rsid w:val="00F079B4"/>
    <w:rsid w:val="00F105C2"/>
    <w:rsid w:val="00F10894"/>
    <w:rsid w:val="00F1492D"/>
    <w:rsid w:val="00F14C5B"/>
    <w:rsid w:val="00F16BA1"/>
    <w:rsid w:val="00F2270E"/>
    <w:rsid w:val="00F23A78"/>
    <w:rsid w:val="00F25A65"/>
    <w:rsid w:val="00F25F6A"/>
    <w:rsid w:val="00F2774D"/>
    <w:rsid w:val="00F31D58"/>
    <w:rsid w:val="00F32B66"/>
    <w:rsid w:val="00F342BE"/>
    <w:rsid w:val="00F35090"/>
    <w:rsid w:val="00F44786"/>
    <w:rsid w:val="00F45391"/>
    <w:rsid w:val="00F46236"/>
    <w:rsid w:val="00F50212"/>
    <w:rsid w:val="00F552AB"/>
    <w:rsid w:val="00F752B6"/>
    <w:rsid w:val="00F7667A"/>
    <w:rsid w:val="00F7779C"/>
    <w:rsid w:val="00F8311A"/>
    <w:rsid w:val="00F83660"/>
    <w:rsid w:val="00F87A02"/>
    <w:rsid w:val="00F911B1"/>
    <w:rsid w:val="00F92AAC"/>
    <w:rsid w:val="00F97A6B"/>
    <w:rsid w:val="00FA2B81"/>
    <w:rsid w:val="00FA4CE3"/>
    <w:rsid w:val="00FB32B9"/>
    <w:rsid w:val="00FB49E3"/>
    <w:rsid w:val="00FB64C8"/>
    <w:rsid w:val="00FC14F6"/>
    <w:rsid w:val="00FD3135"/>
    <w:rsid w:val="00FD4ED4"/>
    <w:rsid w:val="00FD62A8"/>
    <w:rsid w:val="00FE3282"/>
    <w:rsid w:val="00FE39BF"/>
    <w:rsid w:val="00FE412D"/>
    <w:rsid w:val="00FE5648"/>
    <w:rsid w:val="00FE603C"/>
    <w:rsid w:val="00FF219C"/>
    <w:rsid w:val="00FF3128"/>
    <w:rsid w:val="00FF38DD"/>
    <w:rsid w:val="00FF4C84"/>
    <w:rsid w:val="00FF7100"/>
    <w:rsid w:val="05F64414"/>
    <w:rsid w:val="10182C8E"/>
    <w:rsid w:val="263D0756"/>
    <w:rsid w:val="321463FA"/>
    <w:rsid w:val="3AEF4AA3"/>
    <w:rsid w:val="4BF21E34"/>
    <w:rsid w:val="554D417C"/>
    <w:rsid w:val="57EFDB75"/>
    <w:rsid w:val="6EB22466"/>
    <w:rsid w:val="7E1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9EDA20-E24E-4C20-B935-7A73A88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8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00" w:lineRule="exact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00" w:lineRule="exact"/>
      <w:outlineLvl w:val="2"/>
    </w:pPr>
    <w:rPr>
      <w:b/>
      <w:spacing w:val="-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120"/>
      <w:outlineLvl w:val="3"/>
    </w:pPr>
    <w:rPr>
      <w:b/>
      <w:spacing w:val="-5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line="300" w:lineRule="exact"/>
      <w:jc w:val="both"/>
    </w:pPr>
    <w:rPr>
      <w:spacing w:val="-5"/>
      <w:sz w:val="22"/>
    </w:rPr>
  </w:style>
  <w:style w:type="paragraph" w:styleId="31">
    <w:name w:val="Body Text Indent 3"/>
    <w:basedOn w:val="a"/>
    <w:link w:val="32"/>
    <w:uiPriority w:val="99"/>
    <w:qFormat/>
    <w:pPr>
      <w:spacing w:line="300" w:lineRule="exact"/>
      <w:ind w:left="284" w:firstLine="425"/>
      <w:jc w:val="both"/>
    </w:pPr>
    <w:rPr>
      <w:sz w:val="24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qFormat/>
    <w:pPr>
      <w:spacing w:before="240" w:line="240" w:lineRule="atLeast"/>
      <w:jc w:val="center"/>
    </w:pPr>
    <w:rPr>
      <w:sz w:val="24"/>
    </w:rPr>
  </w:style>
  <w:style w:type="paragraph" w:styleId="ab">
    <w:name w:val="Body Text Indent"/>
    <w:basedOn w:val="a"/>
    <w:link w:val="ac"/>
    <w:uiPriority w:val="99"/>
    <w:qFormat/>
    <w:pPr>
      <w:spacing w:line="300" w:lineRule="exact"/>
      <w:ind w:firstLine="567"/>
      <w:jc w:val="both"/>
    </w:pPr>
    <w:rPr>
      <w:spacing w:val="-5"/>
      <w:sz w:val="22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qFormat/>
    <w:pPr>
      <w:spacing w:before="240" w:line="360" w:lineRule="auto"/>
    </w:pPr>
    <w:rPr>
      <w:spacing w:val="-5"/>
      <w:sz w:val="16"/>
    </w:rPr>
  </w:style>
  <w:style w:type="table" w:styleId="af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locked/>
    <w:rPr>
      <w:rFonts w:cs="Times New Roman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Pr>
      <w:rFonts w:cs="Times New Roman"/>
      <w:snapToGrid w:val="0"/>
      <w:spacing w:val="-5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locked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qFormat/>
    <w:locked/>
    <w:rPr>
      <w:rFonts w:cs="Times New Roman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238" w:line="238" w:lineRule="atLeast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82588-7583-484A-B361-411DFFC8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3134</Words>
  <Characters>24016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Ф  № ______________</vt:lpstr>
    </vt:vector>
  </TitlesOfParts>
  <Company>irgups</Company>
  <LinksUpToDate>false</LinksUpToDate>
  <CharactersWithSpaces>27096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Ф  № ______________</dc:title>
  <dc:creator>1;OpenTBS 1.9.8</dc:creator>
  <cp:lastModifiedBy>Ивашкина Наталья Юрьевна</cp:lastModifiedBy>
  <cp:revision>55</cp:revision>
  <cp:lastPrinted>2023-05-02T02:42:00Z</cp:lastPrinted>
  <dcterms:created xsi:type="dcterms:W3CDTF">2022-06-24T05:50:00Z</dcterms:created>
  <dcterms:modified xsi:type="dcterms:W3CDTF">2023-05-10T04:40:00Z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