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3E" w:rsidRPr="00CB1C3E" w:rsidRDefault="00CB1C3E" w:rsidP="00CB1C3E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17"/>
          <w:szCs w:val="17"/>
        </w:rPr>
      </w:pPr>
      <w:r w:rsidRPr="00CB1C3E">
        <w:rPr>
          <w:rFonts w:ascii="Times New Roman" w:eastAsia="Times New Roman" w:hAnsi="Times New Roman" w:cs="Times New Roman"/>
          <w:sz w:val="17"/>
          <w:szCs w:val="17"/>
        </w:rPr>
        <w:t xml:space="preserve">Приложение № </w:t>
      </w:r>
      <w:r w:rsidR="002046E6">
        <w:rPr>
          <w:rFonts w:ascii="Times New Roman" w:eastAsia="Times New Roman" w:hAnsi="Times New Roman" w:cs="Times New Roman"/>
          <w:sz w:val="17"/>
          <w:szCs w:val="17"/>
        </w:rPr>
        <w:t>5</w:t>
      </w:r>
    </w:p>
    <w:p w:rsidR="00CB1C3E" w:rsidRPr="00CB1C3E" w:rsidRDefault="00CB1C3E" w:rsidP="00CB1C3E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17"/>
          <w:szCs w:val="17"/>
        </w:rPr>
      </w:pPr>
      <w:r w:rsidRPr="00CB1C3E">
        <w:rPr>
          <w:rFonts w:ascii="Times New Roman" w:eastAsia="Times New Roman" w:hAnsi="Times New Roman" w:cs="Times New Roman"/>
          <w:sz w:val="17"/>
          <w:szCs w:val="17"/>
        </w:rPr>
        <w:t>к приказу ФГБОУ ВО ИрГУПС</w:t>
      </w:r>
    </w:p>
    <w:p w:rsidR="00CB1C3E" w:rsidRPr="00CB1C3E" w:rsidRDefault="00F01E85" w:rsidP="00CB1C3E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17"/>
          <w:szCs w:val="17"/>
        </w:rPr>
      </w:pPr>
      <w:r w:rsidRPr="00F01E85">
        <w:rPr>
          <w:rFonts w:ascii="Times New Roman" w:eastAsia="Times New Roman" w:hAnsi="Times New Roman" w:cs="Times New Roman"/>
          <w:sz w:val="17"/>
          <w:szCs w:val="17"/>
        </w:rPr>
        <w:t xml:space="preserve">от </w:t>
      </w:r>
      <w:r w:rsidR="00A223A0">
        <w:rPr>
          <w:rFonts w:ascii="Times New Roman" w:eastAsia="Times New Roman" w:hAnsi="Times New Roman" w:cs="Times New Roman"/>
          <w:sz w:val="17"/>
          <w:szCs w:val="17"/>
        </w:rPr>
        <w:t>___</w:t>
      </w:r>
      <w:r w:rsidRPr="00F01E85">
        <w:rPr>
          <w:rFonts w:ascii="Times New Roman" w:eastAsia="Times New Roman" w:hAnsi="Times New Roman" w:cs="Times New Roman"/>
          <w:sz w:val="17"/>
          <w:szCs w:val="17"/>
        </w:rPr>
        <w:t>.</w:t>
      </w:r>
      <w:r w:rsidR="00AF175E">
        <w:rPr>
          <w:rFonts w:ascii="Times New Roman" w:eastAsia="Times New Roman" w:hAnsi="Times New Roman" w:cs="Times New Roman"/>
          <w:sz w:val="17"/>
          <w:szCs w:val="17"/>
        </w:rPr>
        <w:t>__</w:t>
      </w:r>
      <w:r w:rsidRPr="00F01E85">
        <w:rPr>
          <w:rFonts w:ascii="Times New Roman" w:eastAsia="Times New Roman" w:hAnsi="Times New Roman" w:cs="Times New Roman"/>
          <w:sz w:val="17"/>
          <w:szCs w:val="17"/>
        </w:rPr>
        <w:t>.202</w:t>
      </w:r>
      <w:r w:rsidR="00436588">
        <w:rPr>
          <w:rFonts w:ascii="Times New Roman" w:eastAsia="Times New Roman" w:hAnsi="Times New Roman" w:cs="Times New Roman"/>
          <w:sz w:val="17"/>
          <w:szCs w:val="17"/>
        </w:rPr>
        <w:t>5</w:t>
      </w:r>
      <w:r w:rsidRPr="00F01E85">
        <w:rPr>
          <w:rFonts w:ascii="Times New Roman" w:eastAsia="Times New Roman" w:hAnsi="Times New Roman" w:cs="Times New Roman"/>
          <w:sz w:val="17"/>
          <w:szCs w:val="17"/>
        </w:rPr>
        <w:t xml:space="preserve"> г. № </w:t>
      </w:r>
      <w:r w:rsidR="00351FB5">
        <w:rPr>
          <w:rFonts w:ascii="Times New Roman" w:eastAsia="Times New Roman" w:hAnsi="Times New Roman" w:cs="Times New Roman"/>
          <w:sz w:val="17"/>
          <w:szCs w:val="17"/>
        </w:rPr>
        <w:softHyphen/>
      </w:r>
      <w:r w:rsidR="00351FB5">
        <w:rPr>
          <w:rFonts w:ascii="Times New Roman" w:eastAsia="Times New Roman" w:hAnsi="Times New Roman" w:cs="Times New Roman"/>
          <w:sz w:val="17"/>
          <w:szCs w:val="17"/>
        </w:rPr>
        <w:softHyphen/>
      </w:r>
      <w:r w:rsidR="00351FB5">
        <w:rPr>
          <w:rFonts w:ascii="Times New Roman" w:eastAsia="Times New Roman" w:hAnsi="Times New Roman" w:cs="Times New Roman"/>
          <w:sz w:val="17"/>
          <w:szCs w:val="17"/>
        </w:rPr>
        <w:softHyphen/>
        <w:t>___</w:t>
      </w:r>
    </w:p>
    <w:p w:rsidR="00AF175E" w:rsidRDefault="00AF175E" w:rsidP="00CB1C3E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17"/>
          <w:szCs w:val="17"/>
        </w:rPr>
      </w:pPr>
    </w:p>
    <w:p w:rsidR="00CB1C3E" w:rsidRDefault="00CB1C3E" w:rsidP="00CB1C3E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форма Ф-И</w:t>
      </w:r>
      <w:r w:rsidR="00A223A0">
        <w:rPr>
          <w:rFonts w:ascii="Times New Roman" w:eastAsia="Times New Roman" w:hAnsi="Times New Roman" w:cs="Times New Roman"/>
          <w:sz w:val="17"/>
          <w:szCs w:val="17"/>
        </w:rPr>
        <w:t>-3</w:t>
      </w:r>
    </w:p>
    <w:p w:rsidR="00433DC6" w:rsidRDefault="00737688" w:rsidP="00CB1C3E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5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pacing w:val="-5"/>
          <w:sz w:val="17"/>
          <w:szCs w:val="17"/>
        </w:rPr>
        <w:t xml:space="preserve">ДОГОВОР № </w:t>
      </w:r>
      <w:r>
        <w:rPr>
          <w:rFonts w:ascii="Times New Roman" w:eastAsia="Times New Roman" w:hAnsi="Times New Roman" w:cs="Times New Roman"/>
          <w:b/>
          <w:spacing w:val="-5"/>
          <w:sz w:val="17"/>
          <w:szCs w:val="17"/>
          <w:u w:val="single"/>
        </w:rPr>
        <w:t>[onshow.numba]</w:t>
      </w:r>
    </w:p>
    <w:p w:rsidR="00436588" w:rsidRPr="00436588" w:rsidRDefault="00436588" w:rsidP="00436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  <w:r w:rsidRPr="00436588">
        <w:rPr>
          <w:rFonts w:ascii="Times New Roman" w:eastAsia="Times New Roman" w:hAnsi="Times New Roman" w:cs="Times New Roman"/>
          <w:b/>
          <w:sz w:val="17"/>
          <w:szCs w:val="17"/>
        </w:rPr>
        <w:t>об образовании на обучение по основной профессиональной образовательной программе высшего образования</w:t>
      </w:r>
    </w:p>
    <w:p w:rsidR="007C4AC0" w:rsidRDefault="00436588" w:rsidP="004365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  <w:r w:rsidRPr="00436588">
        <w:rPr>
          <w:rFonts w:ascii="Times New Roman" w:eastAsia="Times New Roman" w:hAnsi="Times New Roman" w:cs="Times New Roman"/>
          <w:b/>
          <w:sz w:val="17"/>
          <w:szCs w:val="17"/>
        </w:rPr>
        <w:t>(- программе бакалавриата, программе магистратуры, программе специалитета) (или по основной профессиональной образовательной программе среднего профессионального образования – программе подготовки специалистов среднего звена) ([onshow.level])</w:t>
      </w:r>
    </w:p>
    <w:tbl>
      <w:tblPr>
        <w:tblW w:w="9437" w:type="dxa"/>
        <w:jc w:val="center"/>
        <w:tblLayout w:type="fixed"/>
        <w:tblLook w:val="04A0" w:firstRow="1" w:lastRow="0" w:firstColumn="1" w:lastColumn="0" w:noHBand="0" w:noVBand="1"/>
      </w:tblPr>
      <w:tblGrid>
        <w:gridCol w:w="4109"/>
        <w:gridCol w:w="5328"/>
      </w:tblGrid>
      <w:tr w:rsidR="00433DC6">
        <w:trPr>
          <w:trHeight w:val="241"/>
          <w:jc w:val="center"/>
        </w:trPr>
        <w:tc>
          <w:tcPr>
            <w:tcW w:w="4109" w:type="dxa"/>
          </w:tcPr>
          <w:p w:rsidR="00433DC6" w:rsidRDefault="007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г. Иркутск</w:t>
            </w:r>
          </w:p>
        </w:tc>
        <w:tc>
          <w:tcPr>
            <w:tcW w:w="5328" w:type="dxa"/>
          </w:tcPr>
          <w:p w:rsidR="00433DC6" w:rsidRDefault="008A46C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8A46CD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u w:val="single"/>
              </w:rPr>
              <w:t xml:space="preserve">«__» _______ 202__ г. </w:t>
            </w:r>
            <w:r w:rsidR="00737688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u w:val="single"/>
              </w:rPr>
              <w:t>[onshow.month]</w:t>
            </w:r>
            <w:r w:rsidR="00737688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г.</w:t>
            </w:r>
          </w:p>
        </w:tc>
      </w:tr>
    </w:tbl>
    <w:p w:rsidR="00433DC6" w:rsidRPr="002F4615" w:rsidRDefault="00737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Федеральное государственное бюджетное образовательное учреждение высшего образования «Иркутский государственный университет путей сообщения»</w:t>
      </w:r>
      <w:r w:rsidR="00733EB1" w:rsidRPr="002F4615">
        <w:rPr>
          <w:sz w:val="17"/>
          <w:szCs w:val="17"/>
        </w:rPr>
        <w:t xml:space="preserve"> </w:t>
      </w:r>
      <w:r w:rsidR="00733EB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(ФГБОУ ВО ИрГУПС) (лицензия на осуществление образовательной деятельности от 26 мая 2016 г. № 216</w:t>
      </w:r>
      <w:r w:rsidR="00BC107A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3EB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, срок действия – бессрочно; свидетельство об аккредитации от 15 ноября 2017 г.  № 2707, срок действия </w:t>
      </w:r>
      <w:r w:rsidR="00515245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–</w:t>
      </w:r>
      <w:r w:rsidR="00733EB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бессрочно</w:t>
      </w:r>
      <w:r w:rsidR="00515245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выданы Федеральной службой по надзору в сфере образования и науки), именуемое в дальнейшем «</w:t>
      </w:r>
      <w:r w:rsidR="00733EB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Университет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», </w:t>
      </w:r>
      <w:r w:rsidR="00733EB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в лице _________________________, действующего(ей) на основании ______________ 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[onshow.authorized], с одной стороны,</w:t>
      </w:r>
      <w:r w:rsidR="004365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_______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  <w:u w:val="single"/>
        </w:rPr>
        <w:t>[onshow.fizline]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, </w:t>
      </w:r>
      <w:r w:rsidR="00733EB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 ________________________именуемый(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ая) в дальнейшем </w:t>
      </w:r>
      <w:r w:rsidR="00733EB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«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</w:t>
      </w:r>
      <w:r w:rsidR="00733EB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»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 xml:space="preserve">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</w:t>
      </w:r>
      <w:r w:rsidR="00C26552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иностранный гражданин</w:t>
      </w:r>
      <w:r w:rsidR="00E40864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(ка)</w:t>
      </w:r>
      <w:r w:rsidR="00733EB1" w:rsidRPr="002F4615">
        <w:rPr>
          <w:sz w:val="17"/>
          <w:szCs w:val="17"/>
        </w:rPr>
        <w:t xml:space="preserve"> </w:t>
      </w:r>
      <w:r w:rsidR="00733EB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________________________</w:t>
      </w:r>
      <w:r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 xml:space="preserve"> </w:t>
      </w:r>
      <w:r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  <w:u w:val="single"/>
        </w:rPr>
        <w:t>[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  <w:u w:val="single"/>
        </w:rPr>
        <w:t>onshow.fio]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 xml:space="preserve"> </w:t>
      </w:r>
      <w:r w:rsidR="00733EB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именуемый(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ая) в дальнейшем </w:t>
      </w:r>
      <w:r w:rsidR="00733EB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«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Обучающийся</w:t>
      </w:r>
      <w:r w:rsidR="00733EB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»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 xml:space="preserve"> 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 другой стороны, </w:t>
      </w:r>
      <w:r w:rsidRPr="002F4615">
        <w:rPr>
          <w:rFonts w:ascii="Times New Roman" w:eastAsia="Times New Roman" w:hAnsi="Times New Roman" w:cs="Times New Roman"/>
          <w:sz w:val="17"/>
          <w:szCs w:val="17"/>
        </w:rPr>
        <w:t xml:space="preserve">далее </w:t>
      </w:r>
      <w:r w:rsidR="00436588" w:rsidRPr="002F4615">
        <w:rPr>
          <w:rFonts w:ascii="Times New Roman" w:eastAsia="Times New Roman" w:hAnsi="Times New Roman" w:cs="Times New Roman"/>
          <w:sz w:val="17"/>
          <w:szCs w:val="17"/>
        </w:rPr>
        <w:t xml:space="preserve">совместно </w:t>
      </w:r>
      <w:r w:rsidRPr="002F4615">
        <w:rPr>
          <w:rFonts w:ascii="Times New Roman" w:eastAsia="Times New Roman" w:hAnsi="Times New Roman" w:cs="Times New Roman"/>
          <w:sz w:val="17"/>
          <w:szCs w:val="17"/>
        </w:rPr>
        <w:t>именуемые Сторонами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заключили настоящий договор о нижеследующем.</w:t>
      </w:r>
      <w:r w:rsidRPr="002F4615">
        <w:rPr>
          <w:rFonts w:ascii="Times New Roman" w:eastAsia="Times New Roman" w:hAnsi="Times New Roman" w:cs="Times New Roman"/>
          <w:b/>
          <w:bCs/>
          <w:snapToGrid w:val="0"/>
          <w:spacing w:val="-5"/>
          <w:sz w:val="17"/>
          <w:szCs w:val="17"/>
        </w:rPr>
        <w:t xml:space="preserve"> </w:t>
      </w:r>
    </w:p>
    <w:p w:rsidR="00433DC6" w:rsidRPr="002F4615" w:rsidRDefault="00737688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b w:val="0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1. </w:t>
      </w:r>
      <w:r w:rsidRPr="002F4615">
        <w:rPr>
          <w:rStyle w:val="10"/>
          <w:rFonts w:ascii="Times New Roman" w:hAnsi="Times New Roman" w:cs="Times New Roman"/>
          <w:b/>
          <w:color w:val="auto"/>
          <w:sz w:val="17"/>
          <w:szCs w:val="17"/>
        </w:rPr>
        <w:t>Предмет и сроки действия договора</w:t>
      </w:r>
    </w:p>
    <w:p w:rsidR="00F87321" w:rsidRPr="002F4615" w:rsidRDefault="007376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1.1. </w:t>
      </w:r>
      <w:r w:rsidR="00F87321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Университет обязуется предоставить образовательную услугу, а </w:t>
      </w:r>
      <w:r w:rsidR="005637C7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Заказчик</w:t>
      </w:r>
      <w:r w:rsidR="00F87321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 обязуется оплатить обучение </w:t>
      </w:r>
      <w:r w:rsidR="005637C7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Обучающегося </w:t>
      </w:r>
      <w:r w:rsidR="00F87321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по основной профессиональной образовательной программе высшего образования – (программе бакалавриата, программе магистратуры, программе специалитета) ___________________ по (направлению подготовки, специальности) ____________________ (или по образовательной программе среднего профессионального образования – программе подготовки специалистов среднего звена по специальности ___________)[onshow.frm] [onshow.speccode] [onshow.spec] [onshow.kto] [onshow.specz]  (далее – образовательная программа) в пределах федерального государственного образовательного стандарта в соответствии с учебными планами, в том числе индивидуальными, и образовательной программой  Университета.</w:t>
      </w:r>
    </w:p>
    <w:p w:rsidR="00882796" w:rsidRPr="002F4615" w:rsidRDefault="00882796" w:rsidP="00882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z w:val="17"/>
          <w:szCs w:val="17"/>
        </w:rPr>
        <w:t>1.2. Местом оказания образовательных услуг является Университет (664074, Иркутская область, г. Иркутск, ул. Чернышевского, д. 4; ул. Чернышевского, д. 12; ул. Чернышевского, д. 15; ул. Лермонтова, д. 80; ул. Лермонтова, д. 82; ул. 4-я Советская, д. 1; ул. Грибоедова, д. 104А; ул. Ярославского, д. 228).</w:t>
      </w:r>
    </w:p>
    <w:p w:rsidR="00433DC6" w:rsidRPr="002F4615" w:rsidRDefault="00737688" w:rsidP="00882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1.3. Форма обучения –</w:t>
      </w:r>
      <w:r w:rsidR="00BA159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_______ </w:t>
      </w:r>
      <w:r w:rsidR="00733EB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(очная, очно-заочная, заочная)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  <w:u w:val="single"/>
        </w:rPr>
        <w:t>[onshow.skom]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 </w:t>
      </w:r>
    </w:p>
    <w:p w:rsidR="00733EB1" w:rsidRPr="002F4615" w:rsidRDefault="007376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1.4. Срок освоения образовательной программы (продолжительность обучения) на момент подписания договора составляет </w:t>
      </w:r>
      <w:r w:rsidR="00733EB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_________ (количество лет, месяцев)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  <w:u w:val="single"/>
        </w:rPr>
        <w:t>[onshow.let]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</w:p>
    <w:p w:rsidR="00433DC6" w:rsidRPr="002F4615" w:rsidRDefault="007376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Срок обучения по индивидуальному учебному плану, в том числе ускоренному обучению, составляет - </w:t>
      </w:r>
      <w:r w:rsidR="00733EB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________</w:t>
      </w:r>
      <w:r w:rsidR="00BA159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__</w:t>
      </w:r>
      <w:r w:rsidR="00733EB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___</w:t>
      </w:r>
      <w:r w:rsidR="00BA159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(количество месяцев, лет).</w:t>
      </w:r>
    </w:p>
    <w:p w:rsidR="00733EB1" w:rsidRPr="002F4615" w:rsidRDefault="007376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1.5. 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</w:t>
      </w:r>
      <w:r w:rsidR="00733EB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_________________ (диплом бакалавра, диплом магистра, диплом специалиста</w:t>
      </w:r>
      <w:r w:rsidR="00057606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="008A46CD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диплом о среднем профессиональном образовании</w:t>
      </w:r>
      <w:r w:rsidR="00733EB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)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  <w:u w:val="single"/>
        </w:rPr>
        <w:t>[onshow.docum]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установленного законодательством Российской Федерации образца. </w:t>
      </w:r>
    </w:p>
    <w:p w:rsidR="00433DC6" w:rsidRPr="002F4615" w:rsidRDefault="00737688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2. Стоимость образовательных услуг, сроки и порядок оплаты</w:t>
      </w:r>
    </w:p>
    <w:p w:rsidR="00351FB5" w:rsidRPr="002F4615" w:rsidRDefault="00FA50C3" w:rsidP="00351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2.1. </w:t>
      </w:r>
      <w:r w:rsidR="00351FB5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Полная стоимость образовательных услуг, предусмотренных разделом 1 настоящего договора, за весь период предоставления образовательных услуг (период обучения) складывается из суммы стоимости за каждый год обучения и на момент заключения (подписания) настоящего договора составляет: __________ (___________________________________) рублей ______ копеек [onshow.cuy] ([onshow.suy]), НДС не облагается на основании статьи 149 Налогового кодекса Российской Федерации.</w:t>
      </w:r>
    </w:p>
    <w:p w:rsidR="00351FB5" w:rsidRPr="002F4615" w:rsidRDefault="00351FB5" w:rsidP="00351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Под периодом предоставления образовательных услуг (периодом обучения) понимается промежуток времени с даты зачисления (издания приказа) Обучающегося в Университет до даты отчисления (издания приказа) Обучающегося из Университета. </w:t>
      </w:r>
    </w:p>
    <w:p w:rsidR="00351FB5" w:rsidRPr="002F4615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2.2. </w:t>
      </w:r>
      <w:r w:rsidR="00351FB5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Размер стоимости образовательных услуг за каждый учебный год по настоящему договору устанавливается ежегодно приказом ректора Университета на основании решения ученого совета и определяется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A50C3" w:rsidRPr="002F4615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2.3. Оплата производится Заказчиком по полугодиям (семестрам). Стоимость образовательных услуг</w:t>
      </w:r>
      <w:r w:rsidR="00D75DEE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  семестр _________________ [onshow.sem_for_pay] учебного года составляет: ___________________ [onshow.cum] ([onshow.sum]).</w:t>
      </w:r>
    </w:p>
    <w:p w:rsidR="00FA50C3" w:rsidRPr="002F4615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 оплачивает образовательные услуги, предусмотренные настоящим договором в следующем порядке:</w:t>
      </w:r>
    </w:p>
    <w:p w:rsidR="00513DAB" w:rsidRPr="002F4615" w:rsidRDefault="00513DAB" w:rsidP="00B34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– за первый семестр первого года обучения оплата производится до 5 сентября, в случае заключения договора после 5 сентября – в течение 5 календарных дней со дня заключения договора;</w:t>
      </w:r>
    </w:p>
    <w:p w:rsidR="00B344B9" w:rsidRPr="002F4615" w:rsidRDefault="00B344B9" w:rsidP="00B34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– за первый семестр каждого последующего года обучения оплата производится до 25 сентября;</w:t>
      </w:r>
    </w:p>
    <w:p w:rsidR="00B344B9" w:rsidRPr="002F4615" w:rsidRDefault="00B344B9" w:rsidP="00B34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– за второй семестр первого года обучения и последующих лет обучения оплата производится до 1 февраля.</w:t>
      </w:r>
    </w:p>
    <w:p w:rsidR="00FA50C3" w:rsidRPr="002F4615" w:rsidRDefault="00FA50C3" w:rsidP="00B34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В случае зачисления на обучение Обучающегося в порядке перевода или восстановления, в случае выхода из академического отпуска оплата по настоящему договору за текущий семестр производится Заказчиком в течение 5</w:t>
      </w:r>
      <w:r w:rsidR="006A43FB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(пяти)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календарных дней со дня заключения настоящего договора.</w:t>
      </w:r>
    </w:p>
    <w:p w:rsidR="00513DAB" w:rsidRPr="002F4615" w:rsidRDefault="00FA50C3" w:rsidP="00513D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2.4. </w:t>
      </w:r>
      <w:r w:rsidR="00513DAB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По желанию Обучающегося оплата может быть произведена одним или несколькими платежами, но не позднее сроков, указанных в пункте 2.3 настоящего договора.</w:t>
      </w:r>
    </w:p>
    <w:p w:rsidR="00FA50C3" w:rsidRPr="002F4615" w:rsidRDefault="00FA50C3" w:rsidP="00513D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2.5. По заявлению Заказчика </w:t>
      </w:r>
      <w:r w:rsidR="00A424B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 согласия ректора Университета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сроки оплаты могут быть изменены Сторонами в случаях: единовременной оплаты за весь период обучения, оплаты за несколько семестров обучения вперед, оплаты обучения в рассрочку</w:t>
      </w:r>
      <w:r w:rsidR="00570F76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="00570F76" w:rsidRPr="002F4615">
        <w:rPr>
          <w:sz w:val="17"/>
          <w:szCs w:val="17"/>
        </w:rPr>
        <w:t xml:space="preserve"> </w:t>
      </w:r>
      <w:r w:rsidR="00570F76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действий недружественных стран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FA50C3" w:rsidRPr="002F4615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2.6. Увеличение </w:t>
      </w:r>
      <w:r w:rsidR="00A424B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размера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стоимости образовательных услуг после заключения настоящего договора не допускается, за исключением увеличения стоимости указанных</w:t>
      </w:r>
      <w:r w:rsidR="00AD6FAE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образовательных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услуг с учетом уровня инфляции, предусмотренного основными характеристиками федерального бюджета на очередной финансовый год и плановый период. В случае изменения на основании приказа ректора Университета </w:t>
      </w:r>
      <w:r w:rsidR="00A424B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размера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стоимости обучения на очередной учебный год по сравнению с предыдущим годом, Стороны заключают дополнительное соглашение к настоящему договору.</w:t>
      </w:r>
    </w:p>
    <w:p w:rsidR="00FA50C3" w:rsidRPr="002F4615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2.7. Приказ о стоимости образовательных услуг (об изменении стоимости образовательных услуг) доводится до Заказчика (Обучающегося) не позднее 30 </w:t>
      </w:r>
      <w:r w:rsidR="006A43FB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(тридцати)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дней до начала следующего семестра любым доступным способом (размещение приказа на официальном сайте Университета в сети «Интернет» (http://www.irgups.ru/), на информационном стенде деканата, </w:t>
      </w:r>
      <w:r w:rsidR="00057606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в личном кабинете Обучающегося,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посредством отправки текстовых сообщений сервисов СМС и мессенджеров).</w:t>
      </w:r>
    </w:p>
    <w:p w:rsidR="00DA79A1" w:rsidRPr="002F4615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</w:t>
      </w:r>
      <w:r w:rsidR="00CE19BB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8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Оплата за оказание образовательных услуг производится в безналичном порядке на расчетный (лицевой) счет Университета</w:t>
      </w:r>
      <w:r w:rsidR="00DA79A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</w:p>
    <w:p w:rsidR="00FA50C3" w:rsidRPr="002F4615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Оплата Заказчиком </w:t>
      </w:r>
      <w:r w:rsidR="00D128D3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измененного размера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стоимости образовательных услуг в соответствии с пунктом 2.6 настоящего договора означает его согласие на дальнейшее обучение в Университете Обучающегося </w:t>
      </w:r>
      <w:r w:rsidR="00674CB7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на новых условиях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FA50C3" w:rsidRPr="002F4615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Днем оплаты за обучение считается день поступления денежных средств на расчетный (лицевой) счет Университета. При оплате обучения Заказчиком в назначении платежа указывается его фамилия, имя, отчество, дата и номер договора.</w:t>
      </w:r>
    </w:p>
    <w:p w:rsidR="00FA50C3" w:rsidRPr="002F4615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</w:t>
      </w:r>
      <w:r w:rsidR="00CE19BB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9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Заказчик (Обучающийся) обязан предоставить Университету копии (с предъявлением подлинников) документов, подтверждающих оплату услуг: при оплате по квитанции в отделениях банка – во всех случаях, при оплате платежным поручением – по требованию Университета.</w:t>
      </w:r>
    </w:p>
    <w:p w:rsidR="00FA50C3" w:rsidRPr="002F4615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2.1</w:t>
      </w:r>
      <w:r w:rsidR="00CE19BB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0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Оплаченные Заказчиком сверх установленно</w:t>
      </w:r>
      <w:r w:rsidR="00AF2C84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го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приказом Университета </w:t>
      </w:r>
      <w:r w:rsidR="00AF2C84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размера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стоимости образовательных услуг за учебный год денежные средства поступают в зачет следующего периода оплаты за обучение и подлежат перерасчету в случае изменения </w:t>
      </w:r>
      <w:r w:rsidR="00AF2C84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размера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стоимости </w:t>
      </w:r>
      <w:r w:rsidR="00DE6BA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образовательных услуг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FA50C3" w:rsidRPr="002F4615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2.1</w:t>
      </w:r>
      <w:r w:rsidR="00CE19BB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В случае предоставления Обучающемуся академического отпуска</w:t>
      </w:r>
      <w:r w:rsidR="00273334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действие настоящего договора приостанавливается до выхода Обучающегося из отпуска. По выходу </w:t>
      </w:r>
      <w:r w:rsidR="00720E3A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Обучающегося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из отпуска Заказчик производит оплату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7D3F2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с заключением нового договора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 </w:t>
      </w:r>
    </w:p>
    <w:p w:rsidR="00273334" w:rsidRPr="002F4615" w:rsidRDefault="00A00BB8" w:rsidP="00273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lastRenderedPageBreak/>
        <w:t>2.1</w:t>
      </w:r>
      <w:r w:rsidR="00CE19BB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="00273334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Стоимость предоставленных образовательных услуг, в том числе с применением дистанционных образовательных технологий, не подлежит изменению, если указанные образовательные услуги предоставлены в полном объеме и надлежащего качества.</w:t>
      </w:r>
    </w:p>
    <w:p w:rsidR="00273334" w:rsidRPr="002F4615" w:rsidRDefault="00273334" w:rsidP="00273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</w:p>
    <w:p w:rsidR="00F43F37" w:rsidRPr="002F4615" w:rsidRDefault="00273334" w:rsidP="002733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3</w:t>
      </w:r>
      <w:r w:rsidR="00F43F37"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. Права и обязанности Сторон</w:t>
      </w:r>
    </w:p>
    <w:p w:rsidR="000D275C" w:rsidRPr="002F4615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3.1. </w:t>
      </w:r>
      <w:r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Университет обязан:</w:t>
      </w:r>
    </w:p>
    <w:p w:rsidR="000D275C" w:rsidRPr="002F4615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3.1.1. Зачислить Обучающегося, выполнившего условия приема в Университет, установленные законодательством Российской Федерации, учредительными документами, Уставом Университета, Правилами приема и иными локальными нормативными актами</w:t>
      </w:r>
      <w:r w:rsidR="00D24DBA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качестве студента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0D275C" w:rsidRPr="002F4615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потребителей», Федеральным законом от 29 декабря 2012 г. № 273 «Об образовании в Российской Федерации». Предоставить возможность реализовать права, предусмотренные Федеральным законом от 25 декабря 2008 г. N 273-ФЗ «О противодействии коррупции». Каналы связи «Линия доверия» Университета: 8 (3952) 638-330.</w:t>
      </w:r>
    </w:p>
    <w:p w:rsidR="000D275C" w:rsidRPr="002F4615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</w:t>
      </w:r>
      <w:r w:rsidR="00ED4957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="001432A4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локальными нормативными  актами Университета, </w:t>
      </w:r>
      <w:r w:rsidR="00ED4957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образовательной программой,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учебным плано</w:t>
      </w:r>
      <w:r w:rsidR="00ED4957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м, в том числе индивидуальным,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расписанием </w:t>
      </w:r>
      <w:r w:rsidR="0030648C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учебных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занятий.</w:t>
      </w:r>
    </w:p>
    <w:p w:rsidR="000D275C" w:rsidRPr="002F4615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3.1.4. Обеспечить Обучающемуся предусмотренные выбранной образовательной программой условия ее освоения.</w:t>
      </w:r>
    </w:p>
    <w:p w:rsidR="000D275C" w:rsidRPr="002F4615" w:rsidRDefault="002C37EE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3.1.5. </w:t>
      </w:r>
      <w:r w:rsidR="000D275C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Принимать от Заказчика плату за образовательные услуги.</w:t>
      </w:r>
    </w:p>
    <w:p w:rsidR="000D275C" w:rsidRPr="002F4615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D275C" w:rsidRPr="002F4615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3.1.7. Выдать Обучающемуся, освоившему образовательную программу, указанную в разделе 1 настоящего договора, и успешно прошедшему государственную итоговую аттестацию, документ об образовании и о квалификации _______________ (диплом бакалавра, диплом магистра, диплом специалиста</w:t>
      </w:r>
      <w:r w:rsidR="00024FD5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="00024FD5" w:rsidRPr="002F4615">
        <w:rPr>
          <w:sz w:val="17"/>
          <w:szCs w:val="17"/>
        </w:rPr>
        <w:t xml:space="preserve"> </w:t>
      </w:r>
      <w:r w:rsidR="00024FD5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диплом о среднем профессиональном образовании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) [onshow.docum] установленного законодательством Российской Федерации образца. </w:t>
      </w:r>
      <w:r w:rsidR="0081059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При освоении части образовательной программы в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установленном порядке выдать справку об обучении или о периоде обучения.</w:t>
      </w:r>
    </w:p>
    <w:p w:rsidR="00C26552" w:rsidRPr="002F4615" w:rsidRDefault="00C26552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3.1.8. Предоставить Обучающемуся равные с российскими обучающимися права, за исключением прав на получение стипендии и государственных социальных гарантий в соответствии с законодательством Российской Федерации.</w:t>
      </w:r>
    </w:p>
    <w:p w:rsidR="00C26552" w:rsidRPr="002F4615" w:rsidRDefault="00C26552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3.1.9. Предоставить на период обучения место в комнате студенческого общежития за счет фонда мест, выделенных для проживания иностранных студентов, за отдельную плату по отдельному договору, заключенному между Заказчиком (Обучающимся) и Университетом. В случае расторжения настоящего </w:t>
      </w:r>
      <w:r w:rsidR="00126D7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д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оговора право на проживание Обучающегося в общежитии прекращается не позднее десяти дней с момента отчисления Обучающегося.</w:t>
      </w:r>
    </w:p>
    <w:p w:rsidR="00126D79" w:rsidRPr="002F4615" w:rsidRDefault="00126D79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3.1.10. </w:t>
      </w:r>
      <w:r w:rsidR="001E487F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Осуществлять контроль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 своевременны</w:t>
      </w:r>
      <w:r w:rsidR="001E487F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м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выезд</w:t>
      </w:r>
      <w:r w:rsidR="001E487F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ом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Обучающегося</w:t>
      </w:r>
      <w:r w:rsidR="00D93EF6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прибывшего по приглашению Университета,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из Российской Федерации по окончанию </w:t>
      </w:r>
      <w:r w:rsidR="00D93EF6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обучения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126D79" w:rsidRPr="002F4615" w:rsidRDefault="00126D79" w:rsidP="00126D7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3.1.11. При несчастном случае, повлекшим за собой смерть </w:t>
      </w:r>
      <w:r w:rsidR="0014168A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Обучающегося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нес</w:t>
      </w:r>
      <w:r w:rsidR="00383A6C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ти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расходы, связанные с проживанием родственников в общежитии</w:t>
      </w:r>
      <w:r w:rsidR="00D24DBA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на период организации транспортировки тела или похорон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Все расходы по транспортировке тела и захоронению на Родине или на территории Российской Федерации несут родственники умершего. </w:t>
      </w:r>
    </w:p>
    <w:p w:rsidR="00126D79" w:rsidRPr="002F4615" w:rsidRDefault="00126D79" w:rsidP="00126D7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3.2. Университет не берет на себя обязательств в связи с пребыванием семьи </w:t>
      </w:r>
      <w:r w:rsidR="00662EA3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Обучающегося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Российской Федерации и не обеспечивает ее жилой площадью, за исключением случа</w:t>
      </w:r>
      <w:r w:rsidR="00662EA3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я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предусмотренн</w:t>
      </w:r>
      <w:r w:rsidR="00662EA3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ого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</w:t>
      </w:r>
      <w:r w:rsidR="00662EA3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одпунктом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3.1.11.</w:t>
      </w:r>
    </w:p>
    <w:p w:rsidR="000D275C" w:rsidRPr="002F4615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</w:t>
      </w:r>
      <w:r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. Университет вправе:</w:t>
      </w:r>
    </w:p>
    <w:p w:rsidR="000D275C" w:rsidRPr="002F4615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.1. Самостоятельно осуществлять образовательный процесс, устанавливать системы оценок</w:t>
      </w:r>
      <w:r w:rsidR="00882796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текущего контроля успеваемости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формы, порядок и периодичность промежуточной аттестации Обучающегося.</w:t>
      </w:r>
    </w:p>
    <w:p w:rsidR="000D275C" w:rsidRPr="002F4615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.2. Применять к Обучающемуся меры поощрения, меры дисциплинарного взыскания в соответствии с законодательством Российской Федерации, Уставом Университета, </w:t>
      </w:r>
      <w:r w:rsidR="001432A4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локальными нормативными актами Университета.</w:t>
      </w:r>
    </w:p>
    <w:p w:rsidR="0013037D" w:rsidRPr="002F4615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.3</w:t>
      </w:r>
      <w:r w:rsidR="00126D7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="000035DD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Расторгнуть договор досрочно в одностороннем порядке в случаях, предусмотренных законодательством Российской Федерации, локальными нормативными актами Университета</w:t>
      </w:r>
      <w:r w:rsidR="00AF5CA7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 настоящим договором</w:t>
      </w:r>
      <w:r w:rsidR="000035DD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0D275C" w:rsidRPr="002F4615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.4. Увеличивать </w:t>
      </w:r>
      <w:r w:rsidR="0041427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стоимост</w:t>
      </w:r>
      <w:r w:rsidR="0041427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D275C" w:rsidRPr="002F4615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Обучающийся обязан:</w:t>
      </w:r>
    </w:p>
    <w:p w:rsidR="000035DD" w:rsidRPr="002F4615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.1. </w:t>
      </w:r>
      <w:r w:rsidR="000035DD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Соблюдать требования законодательства Российской Федерации, Устава Университета, Правил внутреннего распорядка и иных локальных нормативных актов Университета. </w:t>
      </w:r>
    </w:p>
    <w:p w:rsidR="000D275C" w:rsidRPr="002F4615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.2. Соблюдать учебную дисциплину и общепринятые нормы поведения, проявлять уважение к профессорско-преподавательскому составу и иным работникам Университета, обучающимся и гостям Университета, не посягать на их честь и достоинство.</w:t>
      </w:r>
    </w:p>
    <w:p w:rsidR="000D275C" w:rsidRPr="002F4615" w:rsidRDefault="00687263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.3</w:t>
      </w:r>
      <w:r w:rsidR="000D275C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Выполнять учебный план, посещать занятия согласно расписанию </w:t>
      </w:r>
      <w:r w:rsidR="00DF6F9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учебных </w:t>
      </w:r>
      <w:r w:rsidR="000D275C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занятий, не допускать пропусков учебных занятий без уважительных причин, добросовестно выполнять задания по </w:t>
      </w:r>
      <w:r w:rsidR="000035DD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предметам, курсам, дисциплинам (модулям), практике, </w:t>
      </w:r>
      <w:r w:rsidR="000D275C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предусмотренным учебным планом, </w:t>
      </w:r>
      <w:r w:rsidR="002046E6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проходить контроль качества освоения образовательной программы </w:t>
      </w:r>
      <w:r w:rsidR="00CD3DA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в </w:t>
      </w:r>
      <w:r w:rsidR="00161055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порядке и сроки, предусмотренные</w:t>
      </w:r>
      <w:r w:rsidR="00CD3DA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учебным планом и </w:t>
      </w:r>
      <w:r w:rsidR="000D275C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локальным нормативным актом Университета, не допускать академической задолженности.</w:t>
      </w:r>
    </w:p>
    <w:p w:rsidR="000D275C" w:rsidRPr="002F4615" w:rsidRDefault="00687263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.4</w:t>
      </w:r>
      <w:r w:rsidR="000D275C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Бережно относиться к имуществу Университета. В случае отчисления возвратить </w:t>
      </w:r>
      <w:r w:rsidR="00662EA3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</w:t>
      </w:r>
      <w:r w:rsidR="000D275C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олученные в течение </w:t>
      </w:r>
      <w:r w:rsidR="000035DD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периода</w:t>
      </w:r>
      <w:r w:rsidR="000D275C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обучения во временное пользование материальные ценности. Возврат материальных ценностей производится до издания приказа об отчислении в состоянии, пригодном для дальнейшего использования</w:t>
      </w:r>
      <w:r w:rsidR="008006B5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="000D275C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или производится возмещение их стоимости.</w:t>
      </w:r>
    </w:p>
    <w:p w:rsidR="000D275C" w:rsidRPr="002F4615" w:rsidRDefault="00687263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.5</w:t>
      </w:r>
      <w:r w:rsidR="000D275C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="00662EA3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</w:t>
      </w:r>
      <w:r w:rsidR="000D275C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воевременно представлять необходимые документы.</w:t>
      </w:r>
    </w:p>
    <w:p w:rsidR="000D275C" w:rsidRPr="002F4615" w:rsidRDefault="00687263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.6</w:t>
      </w:r>
      <w:r w:rsidR="000D275C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В течение 3 </w:t>
      </w:r>
      <w:r w:rsidR="00800043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(трех) </w:t>
      </w:r>
      <w:r w:rsidR="000D275C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учебных дней письменно извещать Университет о причинах пропуска учебных занятий.</w:t>
      </w:r>
    </w:p>
    <w:p w:rsidR="003A7236" w:rsidRPr="002F4615" w:rsidRDefault="003A7236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.7. В течение первого года обучения пройти процедуру признания иностранного образования. В противном случае настоящий договор расторгается в одностороннем, внесудебном порядке без возврата денежной суммы, внесенной за обучение.</w:t>
      </w:r>
    </w:p>
    <w:p w:rsidR="00433587" w:rsidRPr="002F4615" w:rsidRDefault="00433587" w:rsidP="00433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3.4.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8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При отчислении из Университета, предоставлении академического отпуска в течение </w:t>
      </w:r>
      <w:r w:rsidR="00944A65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10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="00800043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(десяти)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дней после подписания </w:t>
      </w:r>
      <w:r w:rsidR="008E2CB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соответствующего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приказа покинуть территорию Российской Федерации.</w:t>
      </w:r>
    </w:p>
    <w:p w:rsidR="00433587" w:rsidRPr="002F4615" w:rsidRDefault="00433587" w:rsidP="00433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3.4.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9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Приобрести медицинскую страховку до начала обучения. Оплата медицинской страховки производится отдельно</w:t>
      </w:r>
      <w:r w:rsidR="00057606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 не входит в стоимость обучения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  <w:bookmarkStart w:id="0" w:name="_GoBack"/>
      <w:bookmarkEnd w:id="0"/>
    </w:p>
    <w:p w:rsidR="00DF6F98" w:rsidRPr="002F4615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Обучающемуся предоставляются академические права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соответствии с частью 1 статьи 34 Федерального закона от 29 декабря 2012 г. № 273-ФЗ «Об образовании в Российской Федерации».</w:t>
      </w:r>
    </w:p>
    <w:p w:rsidR="00DF6F98" w:rsidRPr="002F4615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Обучающийся также имеет право:</w:t>
      </w:r>
    </w:p>
    <w:p w:rsidR="00DF6F98" w:rsidRPr="002F4615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.1. Пользоваться в порядке, установленном локальными нормативными актами, имуществом Университета, необходимым для освоения образовательной программы.</w:t>
      </w:r>
    </w:p>
    <w:p w:rsidR="000035DD" w:rsidRPr="002F4615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.2. </w:t>
      </w:r>
      <w:r w:rsidR="000035DD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Принимать в порядке, установленном локальными нормативными актами, участие в научн</w:t>
      </w:r>
      <w:r w:rsidR="00944A65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="000035DD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социально-культурн</w:t>
      </w:r>
      <w:r w:rsidR="00944A65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="000035DD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творческ</w:t>
      </w:r>
      <w:r w:rsidR="00944A65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их</w:t>
      </w:r>
      <w:r w:rsidR="000035DD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спортивн</w:t>
      </w:r>
      <w:r w:rsidR="00944A65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="000035DD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оздоровительн</w:t>
      </w:r>
      <w:r w:rsidR="00944A65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="000035DD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общественн</w:t>
      </w:r>
      <w:r w:rsidR="00944A65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="000035DD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 ин</w:t>
      </w:r>
      <w:r w:rsidR="00944A65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="000035DD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="00944A65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мероприятиях, организованных Университетом</w:t>
      </w:r>
      <w:r w:rsidR="000035DD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</w:p>
    <w:p w:rsidR="00DF6F98" w:rsidRPr="002F4615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D6F4F" w:rsidRPr="002F4615" w:rsidRDefault="008D6F4F" w:rsidP="008D6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.4. В случае досрочного прекращения правоотношений Сторон получить справку об обучении и (или) о периоде обучения.</w:t>
      </w:r>
    </w:p>
    <w:p w:rsidR="00DF6F98" w:rsidRPr="002F4615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Заказчик обязуется:</w:t>
      </w:r>
    </w:p>
    <w:p w:rsidR="00DF6F98" w:rsidRPr="002F4615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8D6F4F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.1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Своевременно вносить плату за предоставляемые </w:t>
      </w:r>
      <w:r w:rsidR="00800043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Обучающемуся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образовательные услуги в размере, порядке и сроки, установленные настоящим договором, а также предоставлять платежные документы, подтверждающие такую оплату.</w:t>
      </w:r>
    </w:p>
    <w:p w:rsidR="00DF6F98" w:rsidRPr="002F4615" w:rsidRDefault="008D6F4F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DF6F9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</w:t>
      </w:r>
      <w:r w:rsidR="00DF6F9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="005B2F32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В</w:t>
      </w:r>
      <w:r w:rsidR="00DF6F9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процессе обучения своевременно представлять все необходимые документы</w:t>
      </w:r>
      <w:r w:rsidR="005B2F32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на Обучающегося</w:t>
      </w:r>
      <w:r w:rsidR="00DF6F9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DF6F98" w:rsidRPr="002F4615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  <w:r w:rsidR="008D6F4F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Обеспечить выполнение учебного плана Обучающимся, посещение им учебных занятий согласно расписанию </w:t>
      </w:r>
      <w:r w:rsidR="00720E3A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учебных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занятий</w:t>
      </w:r>
      <w:r w:rsidR="008D6F4F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 не допущени</w:t>
      </w:r>
      <w:r w:rsidR="008E2CB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е</w:t>
      </w:r>
      <w:r w:rsidR="008D6F4F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академической задолженности.</w:t>
      </w:r>
      <w:r w:rsidR="008D6F4F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случае отсутствия Обучающегося на учебных занятиях своевременно извещать Университет о причинах такого отсутствия.</w:t>
      </w:r>
    </w:p>
    <w:p w:rsidR="008D6F4F" w:rsidRPr="002F4615" w:rsidRDefault="005B2F32" w:rsidP="00CF6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8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 xml:space="preserve">Заказчик </w:t>
      </w:r>
      <w:r w:rsidR="00CF6B3F"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 xml:space="preserve">и Обучающийся </w:t>
      </w:r>
      <w:r w:rsidR="008D6F4F"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име</w:t>
      </w:r>
      <w:r w:rsidR="00CF6B3F"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 xml:space="preserve">ют право </w:t>
      </w:r>
      <w:r w:rsidR="00CF6B3F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</w:t>
      </w:r>
      <w:r w:rsidR="008D6F4F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олучать от Университета информацию по вопросам организации и обеспечения надлежащего </w:t>
      </w:r>
      <w:r w:rsidR="00336DA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предоставления</w:t>
      </w:r>
      <w:r w:rsidR="008D6F4F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образовательных услуг, предусмотренных в разделе 1 настоящего договора.</w:t>
      </w:r>
    </w:p>
    <w:p w:rsidR="008D6F4F" w:rsidRPr="002F4615" w:rsidRDefault="008D6F4F" w:rsidP="008D6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lastRenderedPageBreak/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9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 xml:space="preserve">Заказчик и Обучающийся </w:t>
      </w:r>
      <w:r w:rsidR="00A8635B"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обязаны</w:t>
      </w:r>
      <w:r w:rsidR="00A8635B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с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воевременно</w:t>
      </w:r>
      <w:r w:rsidR="00A8635B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в течение 1 (одного) дня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изве</w:t>
      </w:r>
      <w:r w:rsidR="00A8635B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стить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Университет об изменениях персональных данных. После подписания настоящего договора обязуются получить экземпляр договора в течение </w:t>
      </w:r>
      <w:r w:rsidR="00800043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 (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пяти</w:t>
      </w:r>
      <w:r w:rsidR="00800043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)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дней.</w:t>
      </w:r>
    </w:p>
    <w:p w:rsidR="00DF6F98" w:rsidRPr="002F4615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10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Иные права и обязанности Сторон определяются в соответствии с законодательством Российской Федерации, Уставом Университета, локальными нормативными актами Университета.</w:t>
      </w:r>
    </w:p>
    <w:p w:rsidR="005B2F32" w:rsidRPr="002F4615" w:rsidRDefault="005B2F32" w:rsidP="005B2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</w:t>
      </w:r>
      <w:r w:rsidR="0061013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Заказчик и Обучающийся согласны на получение информации по вопросам организации и обеспечения надлежащего предоставления образовательных услуг в рамках настоящего договора, приказа о стоимости образовательных услуг любым доступным способом (размещение информации на официальном сайте Университета в сети «Интернет» (http://www.irgups.ru/), на информационном стенде деканата, посредством отправки текстовых сообщений сервисов СМС и мессенджеров)</w:t>
      </w:r>
      <w:r w:rsidR="00944A65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433DC6" w:rsidRPr="002F4615" w:rsidRDefault="00737688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4. Порядок изменения и расторжения договора</w:t>
      </w:r>
    </w:p>
    <w:p w:rsidR="00687263" w:rsidRPr="002F4615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4.1. Условия, на которых заключен настоящий договор, могут быть изменены по соглашению Сторон, либо в соответствии с законодательством Российской Федерации.</w:t>
      </w:r>
    </w:p>
    <w:p w:rsidR="00687263" w:rsidRPr="002F4615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4.2. Настоящий договор может быть расторгнут п</w:t>
      </w:r>
      <w:r w:rsidR="0059334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 соглашению С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торон.</w:t>
      </w:r>
    </w:p>
    <w:p w:rsidR="00C763DE" w:rsidRPr="002F4615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4.3. Настоящий договор может быть расторгнут по инициативе Университета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</w:t>
      </w:r>
      <w:r w:rsidR="001432A4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br/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№ 1441.</w:t>
      </w:r>
      <w:r w:rsidR="00414278" w:rsidRPr="002F4615">
        <w:rPr>
          <w:sz w:val="17"/>
          <w:szCs w:val="17"/>
        </w:rPr>
        <w:t xml:space="preserve"> </w:t>
      </w:r>
    </w:p>
    <w:p w:rsidR="00687263" w:rsidRPr="002F4615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4.4. Действие настоящего договора прекращается досрочно:</w:t>
      </w:r>
    </w:p>
    <w:p w:rsidR="00687263" w:rsidRPr="002F4615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4.4.1. По инициативе Обучающегося</w:t>
      </w:r>
      <w:r w:rsidR="00D25AC4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или Заказчика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2B0A90" w:rsidRPr="002F4615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4.4.2. </w:t>
      </w:r>
      <w:r w:rsidR="002B0A9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По инициативе Университета в случае применения к Обучающемуся, достигшему возраста пятнадцати лет, отчисления как меры дисциплинарного взыскания;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Университет, повлекшего по вине Обучающегося его незаконное зачисление в Университет; в случае просрочки оплаты стоимости образовательных услуг; в случае невозможности надлежащего  исполнения Университетом обязательств по оказанию образовательных услуг вследствие действий (бездействия) Обучающегося.</w:t>
      </w:r>
    </w:p>
    <w:p w:rsidR="00687263" w:rsidRPr="002F4615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4.4.3. По обстоятельствам, не зависящим от воли Обучающегося и Университета, в том числе в случае ликвидации Университета.</w:t>
      </w:r>
    </w:p>
    <w:p w:rsidR="00687263" w:rsidRPr="002F4615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4.5. </w:t>
      </w:r>
      <w:r w:rsidR="00D25AC4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вправе отказ</w:t>
      </w:r>
      <w:r w:rsidR="00E5365D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аться от исполнения настоящего д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оговора при условии оплаты Университету фактически понесенных им расходов.</w:t>
      </w:r>
    </w:p>
    <w:p w:rsidR="00687263" w:rsidRPr="002F4615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4.6. Университет вправе отказаться от исполнения обязательств по договору при условии полного возмещения </w:t>
      </w:r>
      <w:r w:rsidR="00D25AC4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Заказчику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убытков.</w:t>
      </w:r>
    </w:p>
    <w:p w:rsidR="00687263" w:rsidRPr="002F4615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4.7. Настоящий договор считается расторгнутым в соответствии с приказом об отчислении Обучающегося из Университета.</w:t>
      </w:r>
    </w:p>
    <w:p w:rsidR="00CE19BB" w:rsidRPr="002F4615" w:rsidRDefault="00CE19BB" w:rsidP="00CE1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4.8. При изменении условий настоящего договора, в том числе при изменении стоимости образовательных услуг, проект дополнительного соглашения в двух экземплярах вручается Заказчику или Обучающемуся или может быть направлен Заказчику по его почтовому адресу, указанному в настоящем договоре. Заказчик в течение 10 (десяти) календарных дней со дня получения экземпляров проекта дополнительного соглашения должен подписать его и возвратить в Университет.</w:t>
      </w:r>
    </w:p>
    <w:p w:rsidR="00CE19BB" w:rsidRPr="002F4615" w:rsidRDefault="00CE19BB" w:rsidP="00CE1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4.9. В случае неполучения Университетом подписанных экземпляров проекта дополнительного соглашения от Заказчика в течение 30 календарных дней со дня отправки дополнительное соглашение считается заключенным (подписанным) Заказчиком, а соглашение по указанным в таком дополнительном соглашении условиям достигнутым.</w:t>
      </w:r>
    </w:p>
    <w:p w:rsidR="00CE19BB" w:rsidRPr="002F4615" w:rsidRDefault="00CE19BB" w:rsidP="00CE1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4.10. В случае отказа от заключения (подписания) дополнительного соглашения Заказчик вправе отказаться от исполнения настоящего договора (расторгнуть настоящий договор).</w:t>
      </w:r>
    </w:p>
    <w:p w:rsidR="00D25AC4" w:rsidRPr="002F4615" w:rsidRDefault="00593341" w:rsidP="00D25A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5. Ответственность С</w:t>
      </w:r>
      <w:r w:rsidR="00D25AC4"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торон</w:t>
      </w:r>
    </w:p>
    <w:p w:rsidR="00D25AC4" w:rsidRPr="002F4615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25AC4" w:rsidRPr="002F4615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D25AC4" w:rsidRPr="002F4615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5.2.1. Безвозмездного оказания образовательных услуг.</w:t>
      </w:r>
    </w:p>
    <w:p w:rsidR="00D25AC4" w:rsidRPr="002F4615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5.2.2. Соразмерного уменьшения стоимости оказанных образовательных услуг.</w:t>
      </w:r>
    </w:p>
    <w:p w:rsidR="00D25AC4" w:rsidRPr="002F4615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5.2.3. Возмещения понесенных им расходов по устранению недостатков оказанн</w:t>
      </w:r>
      <w:r w:rsidR="000B4B9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образовательн</w:t>
      </w:r>
      <w:r w:rsidR="000B4B9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 своими силами или третьими лицами.</w:t>
      </w:r>
    </w:p>
    <w:p w:rsidR="00D25AC4" w:rsidRPr="002F4615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5.3. Заказчик вправе отказаться от исполнения договора и потребовать полного возмещения убытков, если в 30-дневный срок недостатки образовательн</w:t>
      </w:r>
      <w:r w:rsidR="000B4B9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 не устранены Университетом. </w:t>
      </w:r>
      <w:r w:rsidR="00944A65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также вправе отказаться от исполнения договора, если им обнаружен существенный недостаток оказанн</w:t>
      </w:r>
      <w:r w:rsidR="000B4B9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ых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образовательн</w:t>
      </w:r>
      <w:r w:rsidR="000B4B9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 или иные существенные отступления от условий договора.  </w:t>
      </w:r>
    </w:p>
    <w:p w:rsidR="00D25AC4" w:rsidRPr="002F4615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5.4. В случае нарушения Университетом сроков оказания образовательных услуг (сроков начала и (или) окончания оказания образовательных услуг и (или) промежуточных сроков оказания образовательных услуг) либо если во время оказания образовательных услуг стало очевидным, что они не будут оказаны в срок, </w:t>
      </w:r>
      <w:r w:rsidR="0081059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вправе по своему выбору:</w:t>
      </w:r>
    </w:p>
    <w:p w:rsidR="00D25AC4" w:rsidRPr="002F4615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5.4.1. Назначить Университету новый срок, в течение которого Университет должен приступить к оказанию образовательн</w:t>
      </w:r>
      <w:r w:rsidR="000B4B9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ых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услуг и (или) закончить оказание образовательн</w:t>
      </w:r>
      <w:r w:rsidR="000B4B9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услуг.</w:t>
      </w:r>
    </w:p>
    <w:p w:rsidR="00D25AC4" w:rsidRPr="002F4615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5.4.2. Поручить оказать образовательн</w:t>
      </w:r>
      <w:r w:rsidR="000B4B9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ые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</w:t>
      </w:r>
      <w:r w:rsidR="000B4B9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третьим лицам за разумную цену и потребовать от Университета возмещения понесенных расходов.</w:t>
      </w:r>
    </w:p>
    <w:p w:rsidR="00D25AC4" w:rsidRPr="002F4615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5.4.3. Потребовать уменьшения стоимости образовательн</w:t>
      </w:r>
      <w:r w:rsidR="000B4B9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услуг.</w:t>
      </w:r>
    </w:p>
    <w:p w:rsidR="00D25AC4" w:rsidRPr="002F4615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5.4.4. Расторгнуть договор.</w:t>
      </w:r>
    </w:p>
    <w:p w:rsidR="00D25AC4" w:rsidRPr="002F4615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5.5. За нарушение сроков оплаты, предусмотренных настоящим договором, </w:t>
      </w:r>
      <w:r w:rsidR="00810590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оплачивает пени в размере 0,1% от суммы просроченной задолженности за каждый день просрочки исполнения обязательств.</w:t>
      </w:r>
    </w:p>
    <w:p w:rsidR="00D25AC4" w:rsidRPr="002F4615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5.6. В случае досрочного расторжения договора взаиморасчеты Сторон в части неизрасходованных денежных средств производятся пропорционально времени обучения по заявлению </w:t>
      </w:r>
      <w:r w:rsidR="000B4B9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Заказчика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течение пяти рабочих дней.</w:t>
      </w:r>
    </w:p>
    <w:p w:rsidR="002B0A90" w:rsidRPr="002F4615" w:rsidRDefault="002B0A90" w:rsidP="002B0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5.7. В случае нарушения Заказчиком обязательств по оплате образовательных услуг Университет вправе приостановить оказание образовательных услуг Обучающемуся до момента оплаты. При истечении сроков оплаты, установленных в пункте 2.3, Университет вправе расторгнуть настоящий договор и отчислить Обучающегося. </w:t>
      </w:r>
    </w:p>
    <w:p w:rsidR="003536D8" w:rsidRPr="002F4615" w:rsidRDefault="002B0A90" w:rsidP="002B0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5.8. Настоящий договор расторгается на основании приказа об отчислении Обучающегося, Права и обязанности Обучающегося по настоящему договору прекращаются с даты его отчисления.</w:t>
      </w:r>
    </w:p>
    <w:p w:rsidR="00D25AC4" w:rsidRPr="002F4615" w:rsidRDefault="00D25AC4" w:rsidP="002B0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5.9. Образовательные услуги, оказанные Университетом при образовавшейся </w:t>
      </w:r>
      <w:r w:rsidR="000B4B9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финансовой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задолженности </w:t>
      </w:r>
      <w:r w:rsidR="000B4B9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Заказчика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, подлежат оплате </w:t>
      </w:r>
      <w:r w:rsidR="000B4B9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Заказчиком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за весь период оказания образовательных услуг с момента возникновения </w:t>
      </w:r>
      <w:r w:rsidR="000B4B9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финансовой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задолженности. </w:t>
      </w:r>
    </w:p>
    <w:p w:rsidR="00D25AC4" w:rsidRPr="002F4615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5.10. Отсутствие Обучающегося на предусмотренных учебным планом всех вид</w:t>
      </w:r>
      <w:r w:rsidR="001C537C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ах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учебных, практических занятиях, промежуточной аттестации, государственной итоговой аттестации не освобождает </w:t>
      </w:r>
      <w:r w:rsidR="000B4B9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Заказчика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от обязанности по оплате образовательных услуг.</w:t>
      </w:r>
    </w:p>
    <w:p w:rsidR="00687263" w:rsidRPr="002F4615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5.11. Все споры, вытекающие из настоящего договора, решаются путем непосредственных переговоров, а при не достижении соглашения – в судебном порядке по месту исполнения настоящего договора.</w:t>
      </w:r>
    </w:p>
    <w:p w:rsidR="00433DC6" w:rsidRPr="002F4615" w:rsidRDefault="00352463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6</w:t>
      </w:r>
      <w:r w:rsidR="00737688" w:rsidRPr="002F4615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. Обработка персональных данных</w:t>
      </w:r>
    </w:p>
    <w:p w:rsidR="00433DC6" w:rsidRPr="002F4615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.1 Заказчик, Обучающийся в целях выполнения настоящего договора предоставляет </w:t>
      </w:r>
      <w:r w:rsidR="002124E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Университету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на срок действия настоящего договора свои персональные данные. </w:t>
      </w:r>
    </w:p>
    <w:p w:rsidR="00433DC6" w:rsidRPr="002F4615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.2. </w:t>
      </w:r>
      <w:r w:rsidR="002124E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Университет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обязуется:</w:t>
      </w:r>
    </w:p>
    <w:p w:rsidR="00433DC6" w:rsidRPr="002F4615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–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обеспечить обработку персональных данных Заказчика, Обучающегося в строгом соответствии с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аконодательством Р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оссийской 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Ф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едерации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сфере обработки персональных данных;</w:t>
      </w:r>
    </w:p>
    <w:p w:rsidR="00433DC6" w:rsidRPr="002F4615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–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433DC6" w:rsidRPr="002F4615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.3. Заказчик, Обучающийся в целях обеспечения защиты своих интересов, реализации прав и свобод  в сфере персонал</w:t>
      </w:r>
      <w:r w:rsidR="002124E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ьных данных, регламентированных 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законодательством </w:t>
      </w:r>
      <w:r w:rsidR="002124E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Российской Федерации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, имеют право на предоставление </w:t>
      </w:r>
      <w:r w:rsidR="002124E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Университетом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полной информации о своих 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lastRenderedPageBreak/>
        <w:t xml:space="preserve">персональных данных и обработке этих данных; свободный бесплатный доступ к своим персональным данным, включая право на получение копий любой записи, содержащей персональные данные Заказчика; Обучающегося на определение  своих представителей  для защиты своих персональных данных; на требование об исключении или исправлении неверных или неполных персональных данных, а также данных обработанных с нарушением действующего законодательства, а также иные права, предусмотренные действующим  законодательством </w:t>
      </w:r>
      <w:r w:rsidR="002124E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Российской Федерации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433DC6" w:rsidRPr="002F4615" w:rsidRDefault="00352463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7</w:t>
      </w:r>
      <w:r w:rsidR="00737688" w:rsidRPr="002F4615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. Конфиденциальность</w:t>
      </w:r>
    </w:p>
    <w:p w:rsidR="00433DC6" w:rsidRPr="002F4615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.1. Стороны обязаны сохранять конфиденциальность информации, полученной в ходе исполнения настоящего договора.</w:t>
      </w:r>
    </w:p>
    <w:p w:rsidR="00433DC6" w:rsidRPr="002F4615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.2. 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:rsidR="00433DC6" w:rsidRPr="002F4615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.3. Передача конфиденциальной информации третьим лицам, опубликование или иное разглашение такой информации может осуществляться только после письменного согласия Заказчика и </w:t>
      </w:r>
      <w:r w:rsidR="002124E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Университета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независимо от причин прекращения действия настоящего договора.</w:t>
      </w:r>
    </w:p>
    <w:p w:rsidR="00433DC6" w:rsidRPr="002F4615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.4. Для обеспечения конфиденциальности информации, составляющей коммерческую тайну, стороны обязаны руководствоваться требованиями Федерального закона от 29.07.2004 г. № 98-ФЗ «О коммерческой тайне».</w:t>
      </w:r>
    </w:p>
    <w:p w:rsidR="00433DC6" w:rsidRPr="002F4615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.5.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</w:t>
      </w:r>
      <w:r w:rsidR="002124E9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Российской Федерации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при поступлении письменного запроса, оформленного в установленном законом порядке.</w:t>
      </w:r>
    </w:p>
    <w:p w:rsidR="00433DC6" w:rsidRPr="002F4615" w:rsidRDefault="00352463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8</w:t>
      </w:r>
      <w:r w:rsidR="00737688" w:rsidRPr="002F4615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. Обстоятельства непреодолимой силы</w:t>
      </w:r>
    </w:p>
    <w:p w:rsidR="00433DC6" w:rsidRPr="002F4615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8</w:t>
      </w:r>
      <w:r w:rsidR="00737688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или другими природными стихийными бедствиями, изданием актов органов государственной власти.</w:t>
      </w:r>
    </w:p>
    <w:p w:rsidR="00433DC6" w:rsidRPr="002F4615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8</w:t>
      </w:r>
      <w:r w:rsidR="00737688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.2. Свидетельство, выданное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433DC6" w:rsidRPr="002F4615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8</w:t>
      </w:r>
      <w:r w:rsidR="00737688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.3. Сторона, которая не исполняет свои обязательства вследствие действия обстоятельств непреодолимой силы, должна не позднее, чем в тре</w:t>
      </w:r>
      <w:r w:rsidR="002124E9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хдневный срок известить другую С</w:t>
      </w:r>
      <w:r w:rsidR="00737688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торону о таких обстоятельствах и их влиянии на исполнение обязательств по настоящему договору.</w:t>
      </w:r>
    </w:p>
    <w:p w:rsidR="00433DC6" w:rsidRPr="002F4615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8</w:t>
      </w:r>
      <w:r w:rsidR="00737688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.4. Если обстоятельства непреодолимой силы действуют на протяжении трех месяцев подряд, настоящий договор может</w:t>
      </w:r>
      <w:r w:rsidR="002124E9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 быть расторгнут по соглашению С</w:t>
      </w:r>
      <w:r w:rsidR="00737688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торон.</w:t>
      </w:r>
    </w:p>
    <w:p w:rsidR="002124E9" w:rsidRPr="002F4615" w:rsidRDefault="002124E9" w:rsidP="002124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b/>
          <w:spacing w:val="-5"/>
          <w:sz w:val="17"/>
          <w:szCs w:val="17"/>
        </w:rPr>
        <w:t>9. Срок действия договора</w:t>
      </w:r>
    </w:p>
    <w:p w:rsidR="00693390" w:rsidRPr="002F4615" w:rsidRDefault="002124E9" w:rsidP="00693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9.1. Настоящий Договор вступает в силу со дня его заключения Сторонами и действует до полного исполнения Сторонами обязательств по договору.</w:t>
      </w:r>
    </w:p>
    <w:p w:rsidR="00433DC6" w:rsidRPr="002F4615" w:rsidRDefault="002124E9" w:rsidP="006933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10</w:t>
      </w:r>
      <w:r w:rsidR="00737688" w:rsidRPr="002F461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. Разрешение споров</w:t>
      </w:r>
    </w:p>
    <w:p w:rsidR="00433DC6" w:rsidRPr="002F4615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10</w:t>
      </w:r>
      <w:r w:rsidR="00737688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.1. Все споры, возникающие при исполнении</w:t>
      </w:r>
      <w:r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 настоящего договора, решаются С</w:t>
      </w:r>
      <w:r w:rsidR="00737688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торонами путем переговоров, которые могут проводиться и путем отправления писем по почте, в том числе электронной.</w:t>
      </w:r>
      <w:r w:rsidR="003536D8" w:rsidRPr="002F4615">
        <w:rPr>
          <w:sz w:val="17"/>
          <w:szCs w:val="17"/>
        </w:rPr>
        <w:t xml:space="preserve"> </w:t>
      </w:r>
      <w:r w:rsidR="003536D8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Сообщения, направленные по электронной почте, указанной в настоящем договоре, считаются полученными Обучающимся в день успешной отправки сообщения.</w:t>
      </w:r>
    </w:p>
    <w:p w:rsidR="00433DC6" w:rsidRPr="002F4615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10</w:t>
      </w:r>
      <w:r w:rsidR="00737688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.2. Если стороны не придут к соглашению путем переговоров, все споры рассматриваются в претензионном порядке. Срок рассмотрения претензии 14 (</w:t>
      </w:r>
      <w:r w:rsidR="0065658E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ч</w:t>
      </w:r>
      <w:r w:rsidR="00737688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етырнадцать) календарных дней со дня получения претензии.</w:t>
      </w:r>
    </w:p>
    <w:p w:rsidR="00433DC6" w:rsidRPr="002F4615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10</w:t>
      </w:r>
      <w:r w:rsidR="00737688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.3. В случае невозможности разрешения споров или разногласий в претензионном порядке они подлежат рассмотрению в суде по месту нахождения </w:t>
      </w:r>
      <w:r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Университета</w:t>
      </w:r>
      <w:r w:rsidR="00737688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.</w:t>
      </w:r>
    </w:p>
    <w:p w:rsidR="00433DC6" w:rsidRPr="002F4615" w:rsidRDefault="002124E9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11</w:t>
      </w:r>
      <w:r w:rsidR="00737688" w:rsidRPr="002F4615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. Дополнительные условия</w:t>
      </w:r>
    </w:p>
    <w:p w:rsidR="00433DC6" w:rsidRPr="002F4615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0745BE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.1. Во всем, что не предусмотрено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условиями настоящего договора, С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тороны руководствуются законодательством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Российской Федерации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433DC6" w:rsidRPr="002F4615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0745BE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.2. 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737688" w:rsidRPr="002F4615">
        <w:rPr>
          <w:rFonts w:ascii="Times New Roman" w:eastAsia="Times New Roman" w:hAnsi="Times New Roman" w:cs="Times New Roman"/>
          <w:sz w:val="17"/>
          <w:szCs w:val="17"/>
        </w:rPr>
        <w:t>(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http://www.irgups.ru/), на дату заключения договора.</w:t>
      </w:r>
    </w:p>
    <w:p w:rsidR="00433DC6" w:rsidRPr="002F4615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3C1121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.3. Договор может быть изменен или расторгнут по соглашению 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торон. Все изменения и дополнения к договору действительны, если они совершены в пись</w:t>
      </w:r>
      <w:r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менной форме и подписаны всеми С</w:t>
      </w:r>
      <w:r w:rsidR="00737688" w:rsidRPr="002F461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торонами договора.</w:t>
      </w:r>
    </w:p>
    <w:p w:rsidR="00433DC6" w:rsidRPr="002F4615" w:rsidRDefault="002124E9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1</w:t>
      </w:r>
      <w:r w:rsidR="003C1121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1</w:t>
      </w:r>
      <w:r w:rsidR="00737688" w:rsidRPr="002F4615">
        <w:rPr>
          <w:rFonts w:ascii="Times New Roman" w:eastAsia="Times New Roman" w:hAnsi="Times New Roman" w:cs="Times New Roman"/>
          <w:spacing w:val="-5"/>
          <w:sz w:val="17"/>
          <w:szCs w:val="17"/>
        </w:rPr>
        <w:t>.4. Настоящий договор составлен по одному экземпляру для каждой Стороны, имеющих равную юридическую силу.</w:t>
      </w:r>
    </w:p>
    <w:p w:rsidR="00433DC6" w:rsidRPr="002F4615" w:rsidRDefault="002124E9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2F4615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1</w:t>
      </w:r>
      <w:r w:rsidR="000745BE" w:rsidRPr="002F4615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2</w:t>
      </w:r>
      <w:r w:rsidRPr="002F4615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. Адреса и реквизиты С</w:t>
      </w:r>
      <w:r w:rsidR="00737688" w:rsidRPr="002F4615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торон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2"/>
        <w:gridCol w:w="1700"/>
        <w:gridCol w:w="992"/>
        <w:gridCol w:w="1276"/>
        <w:gridCol w:w="1418"/>
        <w:gridCol w:w="992"/>
        <w:gridCol w:w="142"/>
        <w:gridCol w:w="1151"/>
        <w:gridCol w:w="1542"/>
      </w:tblGrid>
      <w:tr w:rsidR="00433DC6">
        <w:tc>
          <w:tcPr>
            <w:tcW w:w="3402" w:type="dxa"/>
            <w:gridSpan w:val="2"/>
          </w:tcPr>
          <w:p w:rsidR="00433DC6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  <w:t>Исполнитель</w:t>
            </w:r>
          </w:p>
        </w:tc>
        <w:tc>
          <w:tcPr>
            <w:tcW w:w="3686" w:type="dxa"/>
            <w:gridSpan w:val="3"/>
          </w:tcPr>
          <w:p w:rsidR="00433DC6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  <w:t>Заказчик</w:t>
            </w:r>
          </w:p>
        </w:tc>
        <w:tc>
          <w:tcPr>
            <w:tcW w:w="3827" w:type="dxa"/>
            <w:gridSpan w:val="4"/>
          </w:tcPr>
          <w:p w:rsidR="00433DC6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  <w:t>Обучающийся</w:t>
            </w:r>
          </w:p>
        </w:tc>
      </w:tr>
      <w:tr w:rsidR="00433DC6">
        <w:tc>
          <w:tcPr>
            <w:tcW w:w="3402" w:type="dxa"/>
            <w:gridSpan w:val="2"/>
            <w:vMerge w:val="restart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[onshow.requisites]</w:t>
            </w:r>
          </w:p>
        </w:tc>
        <w:tc>
          <w:tcPr>
            <w:tcW w:w="992" w:type="dxa"/>
            <w:vAlign w:val="center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Фамилия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[onshow.zfam]</w:t>
            </w:r>
          </w:p>
        </w:tc>
        <w:tc>
          <w:tcPr>
            <w:tcW w:w="992" w:type="dxa"/>
            <w:vAlign w:val="center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Фамилия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[onshow.name1]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Имя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[onshow.zname]</w:t>
            </w:r>
          </w:p>
        </w:tc>
        <w:tc>
          <w:tcPr>
            <w:tcW w:w="992" w:type="dxa"/>
            <w:vAlign w:val="center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Имя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[onshow.name2]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Отчество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[onshow.zot]</w:t>
            </w:r>
          </w:p>
        </w:tc>
        <w:tc>
          <w:tcPr>
            <w:tcW w:w="992" w:type="dxa"/>
            <w:vAlign w:val="center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Отчество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[onshow.name3]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Адрес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[onshow.fad]</w:t>
            </w:r>
          </w:p>
        </w:tc>
        <w:tc>
          <w:tcPr>
            <w:tcW w:w="992" w:type="dxa"/>
            <w:vAlign w:val="center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Адрес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[onshow.adr]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Год рождения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[onshow.zdob]г.</w:t>
            </w: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Год рождения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[onshow.dob]г.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Место рождения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[onshow.zlocation_birth]</w:t>
            </w: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Место рождения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[onshow.location_birth]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Паспорт: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433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Паспорт: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433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</w:tr>
      <w:tr w:rsidR="00433DC6" w:rsidTr="002A560A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86" w:type="dxa"/>
            <w:gridSpan w:val="3"/>
          </w:tcPr>
          <w:p w:rsidR="00433DC6" w:rsidRDefault="003D37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[onshow.csz]</w:t>
            </w:r>
          </w:p>
        </w:tc>
        <w:tc>
          <w:tcPr>
            <w:tcW w:w="3827" w:type="dxa"/>
            <w:gridSpan w:val="4"/>
          </w:tcPr>
          <w:p w:rsidR="00433DC6" w:rsidRDefault="003D37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[onshow.pcs]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Серия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[onshow.zer]</w:t>
            </w: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Серия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[onshow.ser]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№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[onshow.zum]</w:t>
            </w: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№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[onshow.passp]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Выдан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[onshow.zloc] г.</w:t>
            </w: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Выдан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[onshow.passloc]г.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86" w:type="dxa"/>
            <w:gridSpan w:val="3"/>
          </w:tcPr>
          <w:p w:rsidR="00433DC6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(кем и когда выдан)</w:t>
            </w:r>
          </w:p>
        </w:tc>
        <w:tc>
          <w:tcPr>
            <w:tcW w:w="3827" w:type="dxa"/>
            <w:gridSpan w:val="4"/>
          </w:tcPr>
          <w:p w:rsidR="00433DC6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(кем и когда выдан)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№ телефона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[onshow.zel]</w:t>
            </w: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 xml:space="preserve">  № телефона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[onshow.phone]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3" w:type="dxa"/>
            <w:gridSpan w:val="7"/>
          </w:tcPr>
          <w:p w:rsidR="00433DC6" w:rsidRPr="00C763DE" w:rsidRDefault="007B5E9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C763DE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n-US"/>
              </w:rPr>
              <w:t>e-mail</w:t>
            </w:r>
            <w:r w:rsidRPr="00C763DE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:</w:t>
            </w:r>
            <w:r w:rsidRPr="00C763DE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n-US"/>
              </w:rPr>
              <w:t>_______________________________________</w:t>
            </w:r>
            <w:r w:rsidRPr="00C763DE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   e-mail:_______________________________________</w:t>
            </w:r>
          </w:p>
        </w:tc>
      </w:tr>
      <w:tr w:rsidR="00433DC6">
        <w:trPr>
          <w:trHeight w:val="362"/>
        </w:trPr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433DC6" w:rsidRPr="00C763DE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</w:pPr>
            <w:r w:rsidRPr="00C763DE"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  <w:t>Подпись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bottom"/>
          </w:tcPr>
          <w:p w:rsidR="00433DC6" w:rsidRPr="00C763DE" w:rsidRDefault="0073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C763DE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[onshow.famiozak]</w:t>
            </w:r>
          </w:p>
        </w:tc>
        <w:tc>
          <w:tcPr>
            <w:tcW w:w="1134" w:type="dxa"/>
            <w:gridSpan w:val="2"/>
            <w:vAlign w:val="center"/>
          </w:tcPr>
          <w:p w:rsidR="00433DC6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  <w:t>Подпись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433DC6" w:rsidRDefault="0073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[onshow.famiostud]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86" w:type="dxa"/>
            <w:gridSpan w:val="3"/>
          </w:tcPr>
          <w:p w:rsidR="00433DC6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(фамилия, инициалы имени, отчества)</w:t>
            </w:r>
          </w:p>
        </w:tc>
        <w:tc>
          <w:tcPr>
            <w:tcW w:w="3827" w:type="dxa"/>
            <w:gridSpan w:val="4"/>
          </w:tcPr>
          <w:p w:rsidR="00433DC6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(фамилия, инициалы имени, отчества)</w:t>
            </w:r>
          </w:p>
        </w:tc>
      </w:tr>
      <w:tr w:rsidR="00433DC6">
        <w:trPr>
          <w:trHeight w:val="1024"/>
        </w:trPr>
        <w:tc>
          <w:tcPr>
            <w:tcW w:w="3402" w:type="dxa"/>
            <w:gridSpan w:val="2"/>
            <w:vMerge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CE56A6" w:rsidRDefault="00BE55CD">
            <w:pPr>
              <w:spacing w:after="0" w:line="240" w:lineRule="auto"/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</w:pPr>
            <w:r w:rsidRPr="00BE55CD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C Уставом Университета, с лицензией на осуществление образовательной деятельности, свидетельством о государственной аккредитации, приказом о стоимости обучения, Положением о правилах оказания платных образовател</w:t>
            </w:r>
            <w:r w:rsidR="00681CA2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ьных услуг, Правилами приема и П</w:t>
            </w:r>
            <w:r w:rsidRPr="00BE55CD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равилами внутреннего распорядка:</w:t>
            </w:r>
          </w:p>
          <w:p w:rsidR="00BE55CD" w:rsidRDefault="00BE55CD">
            <w:pPr>
              <w:spacing w:after="0" w:line="240" w:lineRule="auto"/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</w:pPr>
          </w:p>
          <w:p w:rsidR="00433DC6" w:rsidRDefault="00C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E56A6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 xml:space="preserve"> ознакомлен</w:t>
            </w:r>
            <w:r w:rsidR="00737688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_____________ </w:t>
            </w:r>
            <w:r w:rsidR="00737688"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(подпись)</w:t>
            </w:r>
          </w:p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827" w:type="dxa"/>
            <w:gridSpan w:val="4"/>
            <w:vMerge w:val="restart"/>
          </w:tcPr>
          <w:p w:rsidR="00CE56A6" w:rsidRDefault="00BE55CD">
            <w:pPr>
              <w:spacing w:after="0" w:line="240" w:lineRule="auto"/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</w:pPr>
            <w:r w:rsidRPr="00BE55CD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C Уставом Университета, с лицензией на осуществление образовательной деятельности, свидетельством о государственной аккредитации, приказом о стоимости обучения, Положением о правилах оказания платных образовател</w:t>
            </w:r>
            <w:r w:rsidR="00681CA2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ьных услуг, Правилами приема и П</w:t>
            </w:r>
            <w:r w:rsidRPr="00BE55CD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равилами внутреннего распорядка:</w:t>
            </w:r>
          </w:p>
          <w:p w:rsidR="00BE55CD" w:rsidRDefault="00BE55CD">
            <w:pPr>
              <w:spacing w:after="0" w:line="240" w:lineRule="auto"/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</w:pPr>
          </w:p>
          <w:p w:rsidR="00433DC6" w:rsidRDefault="00C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E56A6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Ознакомлен</w:t>
            </w:r>
            <w:r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 xml:space="preserve"> </w:t>
            </w:r>
            <w:r w:rsidR="00737688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_____________ </w:t>
            </w:r>
            <w:r w:rsidR="00737688"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(подпись)</w:t>
            </w:r>
          </w:p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433DC6">
        <w:trPr>
          <w:trHeight w:val="369"/>
        </w:trPr>
        <w:tc>
          <w:tcPr>
            <w:tcW w:w="3402" w:type="dxa"/>
            <w:gridSpan w:val="2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  <w:t>[onshow.position]</w:t>
            </w:r>
          </w:p>
        </w:tc>
        <w:tc>
          <w:tcPr>
            <w:tcW w:w="3686" w:type="dxa"/>
            <w:gridSpan w:val="3"/>
            <w:vMerge/>
            <w:vAlign w:val="center"/>
          </w:tcPr>
          <w:p w:rsidR="00433DC6" w:rsidRDefault="00433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433DC6" w:rsidRDefault="00433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</w:tr>
      <w:tr w:rsidR="00433DC6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33DC6" w:rsidRDefault="00433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1700" w:type="dxa"/>
            <w:vAlign w:val="center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[onshow.signature]</w:t>
            </w:r>
          </w:p>
        </w:tc>
        <w:tc>
          <w:tcPr>
            <w:tcW w:w="2268" w:type="dxa"/>
            <w:gridSpan w:val="2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1418" w:type="dxa"/>
          </w:tcPr>
          <w:p w:rsidR="00433DC6" w:rsidRDefault="0043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2285" w:type="dxa"/>
            <w:gridSpan w:val="3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1542" w:type="dxa"/>
          </w:tcPr>
          <w:p w:rsidR="00433DC6" w:rsidRDefault="0043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</w:tr>
      <w:tr w:rsidR="00433DC6">
        <w:tc>
          <w:tcPr>
            <w:tcW w:w="1702" w:type="dxa"/>
            <w:tcBorders>
              <w:top w:val="single" w:sz="4" w:space="0" w:color="auto"/>
            </w:tcBorders>
          </w:tcPr>
          <w:p w:rsidR="00433DC6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М.П.</w:t>
            </w:r>
          </w:p>
        </w:tc>
        <w:tc>
          <w:tcPr>
            <w:tcW w:w="1700" w:type="dxa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2268" w:type="dxa"/>
            <w:gridSpan w:val="2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1418" w:type="dxa"/>
          </w:tcPr>
          <w:p w:rsidR="00433DC6" w:rsidRDefault="0043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</w:p>
        </w:tc>
        <w:tc>
          <w:tcPr>
            <w:tcW w:w="2285" w:type="dxa"/>
            <w:gridSpan w:val="3"/>
          </w:tcPr>
          <w:p w:rsidR="00433DC6" w:rsidRDefault="0043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</w:p>
        </w:tc>
        <w:tc>
          <w:tcPr>
            <w:tcW w:w="1542" w:type="dxa"/>
          </w:tcPr>
          <w:p w:rsidR="00433DC6" w:rsidRDefault="0043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</w:p>
        </w:tc>
      </w:tr>
    </w:tbl>
    <w:p w:rsidR="00433DC6" w:rsidRPr="00693390" w:rsidRDefault="00737688" w:rsidP="006933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>
        <w:rPr>
          <w:rFonts w:ascii="Times New Roman" w:eastAsia="Times New Roman" w:hAnsi="Times New Roman" w:cs="Times New Roman"/>
          <w:spacing w:val="-5"/>
          <w:sz w:val="17"/>
          <w:szCs w:val="17"/>
        </w:rPr>
        <w:t>Договор получен «___» _________202___ г. ___________ ([onshow.famiozak])</w:t>
      </w:r>
    </w:p>
    <w:sectPr w:rsidR="00433DC6" w:rsidRPr="00693390">
      <w:headerReference w:type="even" r:id="rId8"/>
      <w:pgSz w:w="11906" w:h="16838"/>
      <w:pgMar w:top="284" w:right="567" w:bottom="284" w:left="1134" w:header="59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F8B" w:rsidRDefault="00B90F8B">
      <w:pPr>
        <w:spacing w:line="240" w:lineRule="auto"/>
      </w:pPr>
      <w:r>
        <w:separator/>
      </w:r>
    </w:p>
  </w:endnote>
  <w:endnote w:type="continuationSeparator" w:id="0">
    <w:p w:rsidR="00B90F8B" w:rsidRDefault="00B9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F8B" w:rsidRDefault="00B90F8B">
      <w:pPr>
        <w:spacing w:after="0" w:line="240" w:lineRule="auto"/>
      </w:pPr>
      <w:r>
        <w:separator/>
      </w:r>
    </w:p>
  </w:footnote>
  <w:footnote w:type="continuationSeparator" w:id="0">
    <w:p w:rsidR="00B90F8B" w:rsidRDefault="00B90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C6" w:rsidRDefault="00737688">
    <w:pPr>
      <w:pStyle w:val="a4"/>
      <w:framePr w:wrap="around" w:vAnchor="text" w:hAnchor="margin" w:y="1"/>
      <w:rPr>
        <w:rStyle w:val="a3"/>
      </w:rPr>
    </w:pPr>
    <w:r>
      <w:rPr>
        <w:sz w:val="24"/>
        <w:szCs w:val="24"/>
      </w:rPr>
      <w:t>#po##sxr#po##sy0</w:t>
    </w: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33DC6" w:rsidRDefault="00433DC6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F9"/>
    <w:rsid w:val="000035DD"/>
    <w:rsid w:val="00004BEF"/>
    <w:rsid w:val="00024FD5"/>
    <w:rsid w:val="000448D6"/>
    <w:rsid w:val="00057606"/>
    <w:rsid w:val="000745BE"/>
    <w:rsid w:val="000A2F8E"/>
    <w:rsid w:val="000A460C"/>
    <w:rsid w:val="000B4B99"/>
    <w:rsid w:val="000D275C"/>
    <w:rsid w:val="000D277B"/>
    <w:rsid w:val="00122A87"/>
    <w:rsid w:val="00126D79"/>
    <w:rsid w:val="0013037D"/>
    <w:rsid w:val="0014168A"/>
    <w:rsid w:val="001432A4"/>
    <w:rsid w:val="001562CF"/>
    <w:rsid w:val="00161055"/>
    <w:rsid w:val="00182A88"/>
    <w:rsid w:val="001C537C"/>
    <w:rsid w:val="001C64B6"/>
    <w:rsid w:val="001E26CF"/>
    <w:rsid w:val="001E487F"/>
    <w:rsid w:val="001F3A6B"/>
    <w:rsid w:val="002046E6"/>
    <w:rsid w:val="002124E9"/>
    <w:rsid w:val="00223ADF"/>
    <w:rsid w:val="00264A9F"/>
    <w:rsid w:val="00273334"/>
    <w:rsid w:val="00287B6F"/>
    <w:rsid w:val="002B0A90"/>
    <w:rsid w:val="002C37EE"/>
    <w:rsid w:val="002C77AA"/>
    <w:rsid w:val="002E4CCF"/>
    <w:rsid w:val="002F4615"/>
    <w:rsid w:val="0030648C"/>
    <w:rsid w:val="00336DA9"/>
    <w:rsid w:val="00343324"/>
    <w:rsid w:val="00347D0D"/>
    <w:rsid w:val="00351FB5"/>
    <w:rsid w:val="00352463"/>
    <w:rsid w:val="003536D8"/>
    <w:rsid w:val="0036035C"/>
    <w:rsid w:val="00383A6C"/>
    <w:rsid w:val="00392D6E"/>
    <w:rsid w:val="003A7236"/>
    <w:rsid w:val="003B7947"/>
    <w:rsid w:val="003C1121"/>
    <w:rsid w:val="003D378D"/>
    <w:rsid w:val="00402529"/>
    <w:rsid w:val="00414278"/>
    <w:rsid w:val="00433587"/>
    <w:rsid w:val="00433DC6"/>
    <w:rsid w:val="00436588"/>
    <w:rsid w:val="0043697A"/>
    <w:rsid w:val="00446100"/>
    <w:rsid w:val="004745D1"/>
    <w:rsid w:val="00491440"/>
    <w:rsid w:val="004B1604"/>
    <w:rsid w:val="004C34F7"/>
    <w:rsid w:val="00513DAB"/>
    <w:rsid w:val="00515245"/>
    <w:rsid w:val="005214CA"/>
    <w:rsid w:val="00525A8C"/>
    <w:rsid w:val="005637C7"/>
    <w:rsid w:val="00570F76"/>
    <w:rsid w:val="0058153D"/>
    <w:rsid w:val="00593341"/>
    <w:rsid w:val="005B2F32"/>
    <w:rsid w:val="005C2B0D"/>
    <w:rsid w:val="005C5056"/>
    <w:rsid w:val="005F0A97"/>
    <w:rsid w:val="00610130"/>
    <w:rsid w:val="00611924"/>
    <w:rsid w:val="0065658E"/>
    <w:rsid w:val="00662EA3"/>
    <w:rsid w:val="00665621"/>
    <w:rsid w:val="00674CB7"/>
    <w:rsid w:val="00681C7B"/>
    <w:rsid w:val="00681CA2"/>
    <w:rsid w:val="00687263"/>
    <w:rsid w:val="00693390"/>
    <w:rsid w:val="00693AF6"/>
    <w:rsid w:val="006A43FB"/>
    <w:rsid w:val="006E7B8C"/>
    <w:rsid w:val="00720E3A"/>
    <w:rsid w:val="00733EB1"/>
    <w:rsid w:val="00737688"/>
    <w:rsid w:val="00740710"/>
    <w:rsid w:val="00773109"/>
    <w:rsid w:val="00773465"/>
    <w:rsid w:val="007B5E9B"/>
    <w:rsid w:val="007C4AC0"/>
    <w:rsid w:val="007D3F21"/>
    <w:rsid w:val="00800043"/>
    <w:rsid w:val="008006B5"/>
    <w:rsid w:val="00810590"/>
    <w:rsid w:val="00860DD9"/>
    <w:rsid w:val="00882796"/>
    <w:rsid w:val="008A46CD"/>
    <w:rsid w:val="008C04DB"/>
    <w:rsid w:val="008D6F4F"/>
    <w:rsid w:val="008E2CB1"/>
    <w:rsid w:val="008E6C18"/>
    <w:rsid w:val="008F2959"/>
    <w:rsid w:val="008F4371"/>
    <w:rsid w:val="00944A65"/>
    <w:rsid w:val="0095270D"/>
    <w:rsid w:val="009B0F87"/>
    <w:rsid w:val="009C5C12"/>
    <w:rsid w:val="009D30FC"/>
    <w:rsid w:val="009E5171"/>
    <w:rsid w:val="00A00BB8"/>
    <w:rsid w:val="00A00F4C"/>
    <w:rsid w:val="00A223A0"/>
    <w:rsid w:val="00A424B0"/>
    <w:rsid w:val="00A47648"/>
    <w:rsid w:val="00A65455"/>
    <w:rsid w:val="00A8635B"/>
    <w:rsid w:val="00A95B06"/>
    <w:rsid w:val="00A97EC9"/>
    <w:rsid w:val="00AD5269"/>
    <w:rsid w:val="00AD6FAE"/>
    <w:rsid w:val="00AF175E"/>
    <w:rsid w:val="00AF2C84"/>
    <w:rsid w:val="00AF5CA7"/>
    <w:rsid w:val="00B323FB"/>
    <w:rsid w:val="00B344B9"/>
    <w:rsid w:val="00B364CD"/>
    <w:rsid w:val="00B4652A"/>
    <w:rsid w:val="00B846AB"/>
    <w:rsid w:val="00B90F8B"/>
    <w:rsid w:val="00BA1598"/>
    <w:rsid w:val="00BC107A"/>
    <w:rsid w:val="00BE128B"/>
    <w:rsid w:val="00BE2DAD"/>
    <w:rsid w:val="00BE55CD"/>
    <w:rsid w:val="00C01A29"/>
    <w:rsid w:val="00C16E3C"/>
    <w:rsid w:val="00C26552"/>
    <w:rsid w:val="00C47EBA"/>
    <w:rsid w:val="00C571D5"/>
    <w:rsid w:val="00C618A9"/>
    <w:rsid w:val="00C7179E"/>
    <w:rsid w:val="00C763DE"/>
    <w:rsid w:val="00C77D4B"/>
    <w:rsid w:val="00C82393"/>
    <w:rsid w:val="00CA3CEB"/>
    <w:rsid w:val="00CB0395"/>
    <w:rsid w:val="00CB1C3E"/>
    <w:rsid w:val="00CC33BE"/>
    <w:rsid w:val="00CD3DA8"/>
    <w:rsid w:val="00CE19BB"/>
    <w:rsid w:val="00CE56A6"/>
    <w:rsid w:val="00CF5471"/>
    <w:rsid w:val="00CF6B3F"/>
    <w:rsid w:val="00D00EC1"/>
    <w:rsid w:val="00D128D3"/>
    <w:rsid w:val="00D24DBA"/>
    <w:rsid w:val="00D25AC4"/>
    <w:rsid w:val="00D75DEE"/>
    <w:rsid w:val="00D93EF6"/>
    <w:rsid w:val="00D962B6"/>
    <w:rsid w:val="00DA79A1"/>
    <w:rsid w:val="00DE6BA1"/>
    <w:rsid w:val="00DF6F98"/>
    <w:rsid w:val="00E27824"/>
    <w:rsid w:val="00E40864"/>
    <w:rsid w:val="00E5365D"/>
    <w:rsid w:val="00E56160"/>
    <w:rsid w:val="00ED4957"/>
    <w:rsid w:val="00EE5823"/>
    <w:rsid w:val="00F00F19"/>
    <w:rsid w:val="00F01E85"/>
    <w:rsid w:val="00F10000"/>
    <w:rsid w:val="00F43F37"/>
    <w:rsid w:val="00F62279"/>
    <w:rsid w:val="00F87321"/>
    <w:rsid w:val="00F87EC7"/>
    <w:rsid w:val="00FA19AD"/>
    <w:rsid w:val="00FA50C3"/>
    <w:rsid w:val="00FD25F9"/>
    <w:rsid w:val="00FD7914"/>
    <w:rsid w:val="00FF305D"/>
    <w:rsid w:val="01D9347F"/>
    <w:rsid w:val="0FC77952"/>
    <w:rsid w:val="2C652928"/>
    <w:rsid w:val="301F7D7F"/>
    <w:rsid w:val="334937B7"/>
    <w:rsid w:val="3C3A6128"/>
    <w:rsid w:val="496A2D36"/>
    <w:rsid w:val="56EB54A7"/>
    <w:rsid w:val="584E090C"/>
    <w:rsid w:val="6DA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E5D1"/>
  <w15:docId w15:val="{0CA26782-B713-4494-8B77-815970E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Pr>
      <w:rFonts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8">
    <w:name w:val="Balloon Text"/>
    <w:basedOn w:val="a"/>
    <w:link w:val="a9"/>
    <w:uiPriority w:val="99"/>
    <w:semiHidden/>
    <w:unhideWhenUsed/>
    <w:rsid w:val="008E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6C18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rsid w:val="00FA5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E25B9D-3F55-4048-9796-37AA13CC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4491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Petr;OpenTBS 1.9.8</dc:creator>
  <cp:lastModifiedBy>user</cp:lastModifiedBy>
  <cp:revision>81</cp:revision>
  <cp:lastPrinted>2023-05-02T02:48:00Z</cp:lastPrinted>
  <dcterms:created xsi:type="dcterms:W3CDTF">2022-06-21T03:14:00Z</dcterms:created>
  <dcterms:modified xsi:type="dcterms:W3CDTF">2025-04-02T09:02:00Z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