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C6" w:rsidRDefault="00115A7F" w:rsidP="00DF0A25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</w:t>
      </w:r>
      <w:r w:rsidR="00DD22BF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 №</w:t>
      </w:r>
      <w:r w:rsidR="005448FD">
        <w:rPr>
          <w:b/>
          <w:bCs/>
          <w:sz w:val="25"/>
          <w:szCs w:val="25"/>
        </w:rPr>
        <w:t xml:space="preserve"> </w:t>
      </w:r>
      <w:r w:rsidR="00DD22BF">
        <w:rPr>
          <w:b/>
          <w:bCs/>
          <w:sz w:val="25"/>
          <w:szCs w:val="25"/>
        </w:rPr>
        <w:t xml:space="preserve"> </w:t>
      </w:r>
    </w:p>
    <w:p w:rsidR="00946DC6" w:rsidRDefault="00115A7F" w:rsidP="00DF0A25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практической подготовке обучающихся   </w:t>
      </w:r>
    </w:p>
    <w:p w:rsidR="00946DC6" w:rsidRDefault="00115A7F" w:rsidP="00DF0A25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Иркутского государственного университета путей сообщения</w:t>
      </w:r>
    </w:p>
    <w:p w:rsidR="00A57AFE" w:rsidRPr="00A57AFE" w:rsidRDefault="00A57AFE" w:rsidP="00DF0A25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16"/>
          <w:szCs w:val="16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1883"/>
        <w:gridCol w:w="4395"/>
      </w:tblGrid>
      <w:tr w:rsidR="00946DC6" w:rsidRPr="009A3D7A" w:rsidTr="00C6113A">
        <w:trPr>
          <w:trHeight w:val="80"/>
        </w:trPr>
        <w:tc>
          <w:tcPr>
            <w:tcW w:w="3328" w:type="dxa"/>
            <w:vAlign w:val="center"/>
          </w:tcPr>
          <w:p w:rsidR="00946DC6" w:rsidRPr="009A3D7A" w:rsidRDefault="00115A7F" w:rsidP="00DF0A25">
            <w:pPr>
              <w:widowControl/>
              <w:tabs>
                <w:tab w:val="left" w:pos="4111"/>
              </w:tabs>
              <w:suppressAutoHyphens/>
              <w:autoSpaceDE/>
              <w:autoSpaceDN/>
              <w:spacing w:line="360" w:lineRule="auto"/>
              <w:rPr>
                <w:bCs/>
                <w:sz w:val="26"/>
                <w:szCs w:val="26"/>
              </w:rPr>
            </w:pPr>
            <w:r w:rsidRPr="009A3D7A">
              <w:rPr>
                <w:bCs/>
                <w:sz w:val="26"/>
                <w:szCs w:val="26"/>
              </w:rPr>
              <w:t>г. Иркутск</w:t>
            </w:r>
          </w:p>
        </w:tc>
        <w:tc>
          <w:tcPr>
            <w:tcW w:w="1883" w:type="dxa"/>
          </w:tcPr>
          <w:p w:rsidR="00946DC6" w:rsidRPr="009A3D7A" w:rsidRDefault="00946DC6" w:rsidP="00DF0A25">
            <w:pPr>
              <w:widowControl/>
              <w:tabs>
                <w:tab w:val="left" w:pos="4111"/>
              </w:tabs>
              <w:suppressAutoHyphens/>
              <w:autoSpaceDE/>
              <w:autoSpaceDN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946DC6" w:rsidRPr="009A3D7A" w:rsidRDefault="0038297B" w:rsidP="0038297B">
            <w:pPr>
              <w:widowControl/>
              <w:tabs>
                <w:tab w:val="left" w:pos="4111"/>
              </w:tabs>
              <w:suppressAutoHyphens/>
              <w:autoSpaceDE/>
              <w:autoSpaceDN/>
              <w:spacing w:line="360" w:lineRule="auto"/>
              <w:jc w:val="right"/>
              <w:rPr>
                <w:bCs/>
                <w:sz w:val="26"/>
                <w:szCs w:val="26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="00115A7F" w:rsidRPr="009A3D7A">
              <w:rPr>
                <w:bCs/>
                <w:sz w:val="26"/>
                <w:szCs w:val="26"/>
              </w:rPr>
              <w:t>.</w:t>
            </w:r>
          </w:p>
        </w:tc>
      </w:tr>
    </w:tbl>
    <w:p w:rsidR="00946DC6" w:rsidRPr="009A3D7A" w:rsidRDefault="00115A7F" w:rsidP="009A3D7A">
      <w:pPr>
        <w:jc w:val="both"/>
        <w:rPr>
          <w:sz w:val="26"/>
          <w:szCs w:val="26"/>
        </w:rPr>
      </w:pPr>
      <w:r w:rsidRPr="009A3D7A">
        <w:rPr>
          <w:bCs/>
          <w:sz w:val="26"/>
          <w:szCs w:val="26"/>
        </w:rPr>
        <w:t>Федеральное государственное бюджетное образовательное учреждение высшего  образования «Иркутский государственный университет путей сообщения» (</w:t>
      </w:r>
      <w:r w:rsidRPr="009A3D7A">
        <w:rPr>
          <w:sz w:val="26"/>
          <w:szCs w:val="26"/>
        </w:rPr>
        <w:t>ФГБОУ ВО ИрГУПС</w:t>
      </w:r>
      <w:r w:rsidRPr="009A3D7A">
        <w:rPr>
          <w:bCs/>
          <w:sz w:val="26"/>
          <w:szCs w:val="26"/>
        </w:rPr>
        <w:t xml:space="preserve">), именуемое  в  дальнейшем  «Университет», в лице ректора </w:t>
      </w:r>
      <w:r w:rsidR="00AE03B2">
        <w:rPr>
          <w:bCs/>
          <w:sz w:val="26"/>
          <w:szCs w:val="26"/>
        </w:rPr>
        <w:t>Трофимова Юрия Анатольевича, действующего на основании Устава</w:t>
      </w:r>
      <w:r w:rsidRPr="009A3D7A">
        <w:rPr>
          <w:bCs/>
          <w:sz w:val="26"/>
          <w:szCs w:val="26"/>
        </w:rPr>
        <w:t xml:space="preserve">, с одной стороны, и </w:t>
      </w:r>
      <w:r w:rsidR="0038297B" w:rsidRPr="007826E6">
        <w:rPr>
          <w:bCs/>
          <w:color w:val="FF0000"/>
          <w:sz w:val="26"/>
          <w:szCs w:val="26"/>
          <w:lang w:eastAsia="zh-CN"/>
        </w:rPr>
        <w:t>Полное название предприятия</w:t>
      </w:r>
      <w:r w:rsidR="0038297B" w:rsidRPr="00A544D9">
        <w:rPr>
          <w:bCs/>
          <w:sz w:val="26"/>
          <w:szCs w:val="26"/>
          <w:lang w:eastAsia="zh-CN"/>
        </w:rPr>
        <w:t>, именуемое в дальнейшем «Профильная организация», в лице</w:t>
      </w:r>
      <w:r w:rsidR="0038297B" w:rsidRPr="00A544D9">
        <w:rPr>
          <w:bCs/>
          <w:color w:val="FF0000"/>
          <w:sz w:val="26"/>
          <w:szCs w:val="26"/>
          <w:lang w:eastAsia="zh-CN"/>
        </w:rPr>
        <w:t xml:space="preserve"> </w:t>
      </w:r>
      <w:r w:rsidR="0038297B" w:rsidRPr="00387353">
        <w:rPr>
          <w:bCs/>
          <w:color w:val="FF0000"/>
          <w:sz w:val="26"/>
          <w:szCs w:val="26"/>
          <w:lang w:eastAsia="zh-CN"/>
        </w:rPr>
        <w:t>должность Фамилия Имя Отчество</w:t>
      </w:r>
      <w:r w:rsidR="0038297B" w:rsidRPr="00387353">
        <w:rPr>
          <w:bCs/>
          <w:sz w:val="26"/>
          <w:szCs w:val="26"/>
          <w:lang w:eastAsia="zh-CN"/>
        </w:rPr>
        <w:t xml:space="preserve">, действующего на основании </w:t>
      </w:r>
      <w:r w:rsidR="0038297B" w:rsidRPr="00387353">
        <w:rPr>
          <w:bCs/>
          <w:color w:val="FF0000"/>
          <w:sz w:val="26"/>
          <w:szCs w:val="26"/>
          <w:lang w:eastAsia="zh-CN"/>
        </w:rPr>
        <w:t>Устава / доверенности № _____ от ___.___._________ года,</w:t>
      </w:r>
      <w:r w:rsidR="0038297B" w:rsidRPr="00EA1790">
        <w:rPr>
          <w:bCs/>
          <w:sz w:val="26"/>
          <w:szCs w:val="26"/>
          <w:lang w:eastAsia="zh-CN"/>
        </w:rPr>
        <w:t xml:space="preserve"> </w:t>
      </w:r>
      <w:r w:rsidRPr="009A3D7A">
        <w:rPr>
          <w:bCs/>
          <w:sz w:val="26"/>
          <w:szCs w:val="26"/>
        </w:rPr>
        <w:t>с другой стороны, далее совместно</w:t>
      </w:r>
      <w:r w:rsidR="00043A6B">
        <w:rPr>
          <w:bCs/>
          <w:sz w:val="26"/>
          <w:szCs w:val="26"/>
        </w:rPr>
        <w:t xml:space="preserve"> </w:t>
      </w:r>
      <w:r w:rsidRPr="009A3D7A">
        <w:rPr>
          <w:bCs/>
          <w:sz w:val="26"/>
          <w:szCs w:val="26"/>
        </w:rPr>
        <w:t>именуемые «Стороны», заключили настоящий договор о нижеследующем:</w:t>
      </w:r>
    </w:p>
    <w:p w:rsidR="00946DC6" w:rsidRPr="009A3D7A" w:rsidRDefault="00115A7F" w:rsidP="00D4553B">
      <w:pPr>
        <w:pStyle w:val="1"/>
        <w:numPr>
          <w:ilvl w:val="1"/>
          <w:numId w:val="1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spacing w:before="120" w:after="120"/>
        <w:ind w:left="3243" w:hanging="278"/>
        <w:jc w:val="left"/>
        <w:rPr>
          <w:sz w:val="26"/>
          <w:szCs w:val="26"/>
        </w:rPr>
      </w:pPr>
      <w:r w:rsidRPr="009A3D7A">
        <w:rPr>
          <w:sz w:val="26"/>
          <w:szCs w:val="26"/>
        </w:rPr>
        <w:t>Предмет Договора</w:t>
      </w:r>
    </w:p>
    <w:p w:rsidR="00946DC6" w:rsidRPr="009A3D7A" w:rsidRDefault="00115A7F" w:rsidP="002845DC">
      <w:pPr>
        <w:pStyle w:val="af0"/>
        <w:numPr>
          <w:ilvl w:val="1"/>
          <w:numId w:val="2"/>
        </w:numPr>
        <w:tabs>
          <w:tab w:val="left" w:pos="567"/>
          <w:tab w:val="left" w:pos="1418"/>
          <w:tab w:val="left" w:pos="1560"/>
          <w:tab w:val="left" w:pos="4272"/>
        </w:tabs>
        <w:spacing w:before="207"/>
        <w:ind w:left="0" w:right="200" w:firstLine="1"/>
        <w:rPr>
          <w:sz w:val="26"/>
          <w:szCs w:val="26"/>
        </w:rPr>
      </w:pPr>
      <w:r w:rsidRPr="009A3D7A">
        <w:rPr>
          <w:sz w:val="26"/>
          <w:szCs w:val="26"/>
        </w:rPr>
        <w:t xml:space="preserve">Предметом настоящего Договора является организация практической подготовки обучающихся </w:t>
      </w:r>
      <w:r w:rsidRPr="009A3D7A">
        <w:rPr>
          <w:w w:val="95"/>
          <w:sz w:val="26"/>
          <w:szCs w:val="26"/>
        </w:rPr>
        <w:t>(</w:t>
      </w:r>
      <w:r w:rsidRPr="009A3D7A">
        <w:rPr>
          <w:sz w:val="26"/>
          <w:szCs w:val="26"/>
        </w:rPr>
        <w:t>далее – практическая подготовка) в Профильной организации.</w:t>
      </w:r>
    </w:p>
    <w:p w:rsidR="00946DC6" w:rsidRPr="009A3D7A" w:rsidRDefault="00D845E0" w:rsidP="002845DC">
      <w:pPr>
        <w:pStyle w:val="af0"/>
        <w:numPr>
          <w:ilvl w:val="1"/>
          <w:numId w:val="2"/>
        </w:numPr>
        <w:tabs>
          <w:tab w:val="left" w:pos="426"/>
          <w:tab w:val="left" w:pos="567"/>
        </w:tabs>
        <w:spacing w:before="4"/>
        <w:ind w:left="42" w:right="213" w:hanging="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5A7F" w:rsidRPr="009A3D7A">
        <w:rPr>
          <w:sz w:val="26"/>
          <w:szCs w:val="26"/>
        </w:rPr>
        <w:t xml:space="preserve">Наименования образовательных программ (программы), компоненты образовательной программы, при реализации которых организуется практическая </w:t>
      </w:r>
      <w:proofErr w:type="gramStart"/>
      <w:r w:rsidR="00115A7F" w:rsidRPr="009A3D7A">
        <w:rPr>
          <w:sz w:val="26"/>
          <w:szCs w:val="26"/>
        </w:rPr>
        <w:t>подготовка,  указанные</w:t>
      </w:r>
      <w:proofErr w:type="gramEnd"/>
      <w:r w:rsidR="00115A7F" w:rsidRPr="009A3D7A">
        <w:rPr>
          <w:sz w:val="26"/>
          <w:szCs w:val="26"/>
        </w:rPr>
        <w:t xml:space="preserve"> в календарном плане, количество обучающихся, осваивающих соответствующие компоненты образовательной программы, сроки организации практической подготовки,  согласовываются  Сторонами и являются неотъемлемой частью настоящего Договора (Приложение № 1).</w:t>
      </w:r>
    </w:p>
    <w:p w:rsidR="00946DC6" w:rsidRPr="009A3D7A" w:rsidRDefault="00115A7F" w:rsidP="002845DC">
      <w:pPr>
        <w:pStyle w:val="af0"/>
        <w:numPr>
          <w:ilvl w:val="1"/>
          <w:numId w:val="2"/>
        </w:numPr>
        <w:tabs>
          <w:tab w:val="left" w:pos="426"/>
          <w:tab w:val="left" w:pos="567"/>
        </w:tabs>
        <w:spacing w:before="4"/>
        <w:ind w:left="42" w:right="213" w:hanging="3"/>
        <w:rPr>
          <w:sz w:val="26"/>
          <w:szCs w:val="26"/>
        </w:rPr>
      </w:pPr>
      <w:r w:rsidRPr="009A3D7A">
        <w:rPr>
          <w:sz w:val="26"/>
          <w:szCs w:val="26"/>
        </w:rPr>
        <w:t xml:space="preserve"> Реализация компонентов образовательной программы, осуществляется в помещениях Профильной организации, перечень которых согласовыва</w:t>
      </w:r>
      <w:r w:rsidR="00D845E0">
        <w:rPr>
          <w:sz w:val="26"/>
          <w:szCs w:val="26"/>
        </w:rPr>
        <w:t>е</w:t>
      </w:r>
      <w:r w:rsidRPr="009A3D7A">
        <w:rPr>
          <w:sz w:val="26"/>
          <w:szCs w:val="26"/>
        </w:rPr>
        <w:t>тся Сторонами и является неотъемлемой частью настоящего Договора (Приложение № 2).</w:t>
      </w:r>
    </w:p>
    <w:p w:rsidR="00946DC6" w:rsidRPr="009A3D7A" w:rsidRDefault="00D845E0" w:rsidP="002845DC">
      <w:pPr>
        <w:pStyle w:val="af0"/>
        <w:numPr>
          <w:ilvl w:val="1"/>
          <w:numId w:val="2"/>
        </w:numPr>
        <w:tabs>
          <w:tab w:val="left" w:pos="426"/>
          <w:tab w:val="left" w:pos="567"/>
        </w:tabs>
        <w:spacing w:before="4"/>
        <w:ind w:left="42" w:right="213" w:hanging="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5A7F" w:rsidRPr="009A3D7A">
        <w:rPr>
          <w:sz w:val="26"/>
          <w:szCs w:val="26"/>
        </w:rPr>
        <w:t>Список обучающихся, вид и сроки практики согласовываются Сторонами и являются неотъемлемой частью настоящего Договора (Приложение № 3).</w:t>
      </w:r>
    </w:p>
    <w:p w:rsidR="00946DC6" w:rsidRPr="009A3D7A" w:rsidRDefault="00D845E0" w:rsidP="002845DC">
      <w:pPr>
        <w:pStyle w:val="af0"/>
        <w:numPr>
          <w:ilvl w:val="1"/>
          <w:numId w:val="2"/>
        </w:numPr>
        <w:tabs>
          <w:tab w:val="left" w:pos="426"/>
          <w:tab w:val="left" w:pos="567"/>
        </w:tabs>
        <w:spacing w:before="4"/>
        <w:ind w:left="42" w:right="213" w:hanging="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5A7F" w:rsidRPr="009A3D7A">
        <w:rPr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946DC6" w:rsidRPr="00D4553B" w:rsidRDefault="00115A7F" w:rsidP="00D4553B">
      <w:pPr>
        <w:pStyle w:val="1"/>
        <w:numPr>
          <w:ilvl w:val="1"/>
          <w:numId w:val="1"/>
        </w:numPr>
        <w:tabs>
          <w:tab w:val="left" w:pos="993"/>
          <w:tab w:val="left" w:pos="1418"/>
          <w:tab w:val="left" w:pos="1560"/>
          <w:tab w:val="left" w:pos="3643"/>
          <w:tab w:val="left" w:pos="4272"/>
        </w:tabs>
        <w:spacing w:before="120" w:after="120"/>
        <w:ind w:left="3243" w:hanging="278"/>
        <w:jc w:val="left"/>
        <w:rPr>
          <w:sz w:val="26"/>
          <w:szCs w:val="26"/>
        </w:rPr>
      </w:pPr>
      <w:r w:rsidRPr="00D4553B">
        <w:rPr>
          <w:sz w:val="26"/>
          <w:szCs w:val="26"/>
        </w:rPr>
        <w:t>Права и обязанности Сторон</w:t>
      </w:r>
    </w:p>
    <w:p w:rsidR="00946DC6" w:rsidRDefault="00115A7F" w:rsidP="00984CBF">
      <w:pPr>
        <w:pStyle w:val="af0"/>
        <w:numPr>
          <w:ilvl w:val="1"/>
          <w:numId w:val="3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20" w:after="120"/>
        <w:ind w:left="1412" w:hanging="1372"/>
        <w:rPr>
          <w:sz w:val="26"/>
          <w:szCs w:val="26"/>
        </w:rPr>
      </w:pPr>
      <w:r>
        <w:rPr>
          <w:sz w:val="26"/>
          <w:szCs w:val="26"/>
        </w:rPr>
        <w:t>Университет  обязан: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4272"/>
        </w:tabs>
        <w:spacing w:before="161"/>
        <w:ind w:left="39" w:right="199" w:firstLine="11"/>
        <w:rPr>
          <w:sz w:val="26"/>
          <w:szCs w:val="26"/>
        </w:rPr>
      </w:pPr>
      <w:r>
        <w:rPr>
          <w:sz w:val="26"/>
          <w:szCs w:val="26"/>
        </w:rPr>
        <w:t>не</w:t>
      </w:r>
      <w:r>
        <w:rPr>
          <w:spacing w:val="-29"/>
          <w:sz w:val="26"/>
          <w:szCs w:val="26"/>
        </w:rPr>
        <w:t xml:space="preserve"> </w:t>
      </w:r>
      <w:r>
        <w:rPr>
          <w:sz w:val="26"/>
          <w:szCs w:val="26"/>
        </w:rPr>
        <w:t>позднее,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чем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29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дней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29"/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практической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подготовки по каждому компоненту образовательной программы представить в Профильную организацию списки обучающихся, осваивающих соответствующие компоненты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-37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практической</w:t>
      </w:r>
      <w:r>
        <w:rPr>
          <w:spacing w:val="-11"/>
          <w:sz w:val="26"/>
          <w:szCs w:val="26"/>
        </w:rPr>
        <w:t xml:space="preserve">  </w:t>
      </w:r>
      <w:r>
        <w:rPr>
          <w:sz w:val="26"/>
          <w:szCs w:val="26"/>
        </w:rPr>
        <w:t>подготовки указанные в Приложении № 3;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firstLine="0"/>
        <w:rPr>
          <w:sz w:val="26"/>
          <w:szCs w:val="26"/>
        </w:rPr>
      </w:pPr>
      <w:r>
        <w:rPr>
          <w:sz w:val="26"/>
          <w:szCs w:val="26"/>
        </w:rPr>
        <w:t>назначить руководителя по практической подготовке от</w:t>
      </w:r>
      <w:r>
        <w:rPr>
          <w:spacing w:val="-8"/>
          <w:sz w:val="26"/>
          <w:szCs w:val="26"/>
        </w:rPr>
        <w:t xml:space="preserve"> Университета</w:t>
      </w:r>
      <w:r>
        <w:rPr>
          <w:sz w:val="26"/>
          <w:szCs w:val="26"/>
        </w:rPr>
        <w:t>, на срок</w:t>
      </w:r>
      <w:r w:rsidR="00B0400E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Приложении № 1 настоящего договора, который:</w:t>
      </w:r>
    </w:p>
    <w:p w:rsidR="00946DC6" w:rsidRDefault="00115A7F" w:rsidP="002845DC">
      <w:pPr>
        <w:pStyle w:val="af0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firstLine="0"/>
        <w:rPr>
          <w:sz w:val="26"/>
          <w:szCs w:val="26"/>
        </w:rPr>
      </w:pPr>
      <w:r>
        <w:rPr>
          <w:sz w:val="26"/>
          <w:szCs w:val="26"/>
        </w:rPr>
        <w:t>2.1.2.1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46DC6" w:rsidRDefault="00115A7F" w:rsidP="002845DC">
      <w:pPr>
        <w:pStyle w:val="af0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firstLine="0"/>
        <w:rPr>
          <w:sz w:val="26"/>
          <w:szCs w:val="26"/>
        </w:rPr>
      </w:pPr>
      <w:r>
        <w:rPr>
          <w:sz w:val="26"/>
          <w:szCs w:val="26"/>
        </w:rPr>
        <w:t xml:space="preserve">2.1.2.2 </w:t>
      </w:r>
      <w:r w:rsidR="00FD547A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46DC6" w:rsidRDefault="00115A7F" w:rsidP="002845DC">
      <w:pPr>
        <w:pStyle w:val="af0"/>
        <w:numPr>
          <w:ilvl w:val="3"/>
          <w:numId w:val="4"/>
        </w:numPr>
        <w:tabs>
          <w:tab w:val="left" w:pos="0"/>
          <w:tab w:val="left" w:pos="993"/>
          <w:tab w:val="left" w:pos="4272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оказывает методическую помощь обучающимся при выполнении </w:t>
      </w:r>
      <w:r>
        <w:rPr>
          <w:sz w:val="26"/>
          <w:szCs w:val="26"/>
        </w:rPr>
        <w:lastRenderedPageBreak/>
        <w:t>определенных видов работ, связанных с будущей профессиональной деятельностью;</w:t>
      </w:r>
    </w:p>
    <w:p w:rsidR="00946DC6" w:rsidRDefault="00115A7F" w:rsidP="002845DC">
      <w:pPr>
        <w:pStyle w:val="a5"/>
        <w:numPr>
          <w:ilvl w:val="3"/>
          <w:numId w:val="4"/>
        </w:numPr>
        <w:tabs>
          <w:tab w:val="left" w:pos="0"/>
          <w:tab w:val="left" w:pos="993"/>
          <w:tab w:val="left" w:pos="1985"/>
          <w:tab w:val="left" w:pos="4272"/>
        </w:tabs>
        <w:ind w:left="0" w:right="209" w:firstLine="36"/>
        <w:rPr>
          <w:sz w:val="26"/>
          <w:szCs w:val="26"/>
        </w:rPr>
      </w:pPr>
      <w:r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  <w:tab w:val="left" w:pos="9562"/>
        </w:tabs>
        <w:ind w:left="17" w:right="132" w:firstLine="0"/>
        <w:rPr>
          <w:sz w:val="26"/>
          <w:szCs w:val="26"/>
        </w:rPr>
      </w:pPr>
      <w:r>
        <w:rPr>
          <w:sz w:val="26"/>
          <w:szCs w:val="26"/>
        </w:rPr>
        <w:t xml:space="preserve">при смене руководителя по практической 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подготовке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pacing w:val="-21"/>
          <w:sz w:val="26"/>
          <w:szCs w:val="26"/>
        </w:rPr>
        <w:t xml:space="preserve"> течение 3 рабочих </w:t>
      </w:r>
      <w:r>
        <w:rPr>
          <w:sz w:val="26"/>
          <w:szCs w:val="26"/>
        </w:rPr>
        <w:t>дней письменно сообщить об этом Профильной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организации;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14" w:right="245" w:firstLine="11"/>
        <w:rPr>
          <w:sz w:val="26"/>
          <w:szCs w:val="26"/>
        </w:rPr>
      </w:pPr>
      <w:r>
        <w:rPr>
          <w:sz w:val="26"/>
          <w:szCs w:val="26"/>
        </w:rPr>
        <w:t>установить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учебной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практики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компоненты образовательной программы, осваиваемые обучающимися в форме практической подготовки, включая место, продолжительность и период их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реализации Приложение № 1;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9" w:right="239" w:firstLine="11"/>
        <w:rPr>
          <w:sz w:val="26"/>
          <w:szCs w:val="26"/>
        </w:rPr>
      </w:pPr>
      <w:r>
        <w:rPr>
          <w:sz w:val="26"/>
          <w:szCs w:val="26"/>
        </w:rPr>
        <w:t>направить обучающихся в Профильную организацию для освоения компонентов образовательной программы в форме практической</w:t>
      </w:r>
      <w:r>
        <w:rPr>
          <w:spacing w:val="-38"/>
          <w:sz w:val="26"/>
          <w:szCs w:val="26"/>
        </w:rPr>
        <w:t xml:space="preserve"> </w:t>
      </w:r>
      <w:r>
        <w:rPr>
          <w:sz w:val="26"/>
          <w:szCs w:val="26"/>
        </w:rPr>
        <w:t>подготовки.</w:t>
      </w:r>
    </w:p>
    <w:p w:rsidR="00946DC6" w:rsidRDefault="00115A7F" w:rsidP="00DC0447">
      <w:pPr>
        <w:pStyle w:val="af0"/>
        <w:numPr>
          <w:ilvl w:val="1"/>
          <w:numId w:val="3"/>
        </w:numPr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spacing w:before="120"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Профильная организация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обязана: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объеме,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позволяющем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выполнять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определенные виды</w:t>
      </w:r>
      <w:r>
        <w:rPr>
          <w:spacing w:val="-39"/>
          <w:sz w:val="26"/>
          <w:szCs w:val="26"/>
        </w:rPr>
        <w:t xml:space="preserve"> </w:t>
      </w:r>
      <w:r>
        <w:rPr>
          <w:sz w:val="26"/>
          <w:szCs w:val="26"/>
        </w:rPr>
        <w:t>работ,</w:t>
      </w:r>
      <w:r>
        <w:rPr>
          <w:spacing w:val="-42"/>
          <w:sz w:val="26"/>
          <w:szCs w:val="26"/>
        </w:rPr>
        <w:t xml:space="preserve"> </w:t>
      </w:r>
      <w:r>
        <w:rPr>
          <w:sz w:val="26"/>
          <w:szCs w:val="26"/>
        </w:rPr>
        <w:t>связанные</w:t>
      </w:r>
      <w:r>
        <w:rPr>
          <w:spacing w:val="-3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5"/>
          <w:sz w:val="26"/>
          <w:szCs w:val="26"/>
        </w:rPr>
        <w:t xml:space="preserve"> </w:t>
      </w:r>
      <w:r>
        <w:rPr>
          <w:sz w:val="26"/>
          <w:szCs w:val="26"/>
        </w:rPr>
        <w:t>будущей</w:t>
      </w:r>
      <w:r>
        <w:rPr>
          <w:spacing w:val="-34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pacing w:val="-46"/>
          <w:sz w:val="26"/>
          <w:szCs w:val="26"/>
        </w:rPr>
        <w:t xml:space="preserve"> </w:t>
      </w:r>
      <w:r>
        <w:rPr>
          <w:sz w:val="26"/>
          <w:szCs w:val="26"/>
        </w:rPr>
        <w:t>деятельностью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обучающихся;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организации, в сроки указанные в Приложении № 1;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82"/>
          <w:tab w:val="left" w:pos="1985"/>
          <w:tab w:val="left" w:pos="4272"/>
          <w:tab w:val="left" w:pos="7881"/>
        </w:tabs>
        <w:spacing w:before="2"/>
        <w:ind w:left="1" w:right="249" w:firstLine="11"/>
        <w:rPr>
          <w:sz w:val="26"/>
          <w:szCs w:val="26"/>
        </w:rPr>
      </w:pPr>
      <w:r>
        <w:rPr>
          <w:sz w:val="26"/>
          <w:szCs w:val="26"/>
        </w:rPr>
        <w:t>при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смене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лица,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указанного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0"/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 xml:space="preserve">2.2.2, в </w:t>
      </w:r>
      <w:r>
        <w:rPr>
          <w:spacing w:val="-21"/>
          <w:sz w:val="26"/>
          <w:szCs w:val="26"/>
        </w:rPr>
        <w:t xml:space="preserve">течение 3 рабочих </w:t>
      </w:r>
      <w:r>
        <w:rPr>
          <w:sz w:val="26"/>
          <w:szCs w:val="26"/>
        </w:rPr>
        <w:t>дней, письменно, сообщить об этом</w:t>
      </w:r>
      <w:r>
        <w:rPr>
          <w:spacing w:val="32"/>
          <w:sz w:val="26"/>
          <w:szCs w:val="26"/>
        </w:rPr>
        <w:t xml:space="preserve"> Университету</w:t>
      </w:r>
      <w:r>
        <w:rPr>
          <w:sz w:val="26"/>
          <w:szCs w:val="26"/>
        </w:rPr>
        <w:t>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83"/>
          <w:tab w:val="left" w:pos="1985"/>
          <w:tab w:val="left" w:pos="4272"/>
        </w:tabs>
        <w:spacing w:before="13"/>
        <w:ind w:left="0" w:right="258" w:firstLine="11"/>
        <w:rPr>
          <w:sz w:val="26"/>
          <w:szCs w:val="26"/>
        </w:rPr>
      </w:pPr>
      <w:r>
        <w:rPr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77"/>
          <w:tab w:val="left" w:pos="1985"/>
          <w:tab w:val="left" w:pos="4272"/>
        </w:tabs>
        <w:spacing w:before="2"/>
        <w:ind w:left="0" w:right="248" w:firstLine="11"/>
        <w:rPr>
          <w:sz w:val="26"/>
          <w:szCs w:val="26"/>
        </w:rPr>
      </w:pPr>
      <w:r>
        <w:rPr>
          <w:sz w:val="26"/>
          <w:szCs w:val="26"/>
        </w:rPr>
        <w:t>проводить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оценку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труда</w:t>
      </w:r>
      <w:r>
        <w:rPr>
          <w:spacing w:val="-30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32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местах,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используемых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817"/>
          <w:tab w:val="left" w:pos="1985"/>
          <w:tab w:val="left" w:pos="4272"/>
          <w:tab w:val="left" w:pos="10311"/>
        </w:tabs>
        <w:ind w:left="20" w:right="106" w:firstLine="0"/>
        <w:rPr>
          <w:sz w:val="26"/>
          <w:szCs w:val="26"/>
        </w:rPr>
      </w:pPr>
      <w:r>
        <w:rPr>
          <w:sz w:val="26"/>
          <w:szCs w:val="26"/>
        </w:rPr>
        <w:t xml:space="preserve">ознакомить обучающихся с правилами внутреннего трудового </w:t>
      </w:r>
      <w:proofErr w:type="gramStart"/>
      <w:r>
        <w:rPr>
          <w:sz w:val="26"/>
          <w:szCs w:val="26"/>
        </w:rPr>
        <w:t>распорядка  Профильной</w:t>
      </w:r>
      <w:proofErr w:type="gramEnd"/>
      <w:r>
        <w:rPr>
          <w:sz w:val="26"/>
          <w:szCs w:val="26"/>
        </w:rPr>
        <w:t xml:space="preserve"> организации и иными локальными нормативными актами Профильной организации, подлежащими соблюдению обучающимися;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811"/>
          <w:tab w:val="left" w:pos="1985"/>
          <w:tab w:val="left" w:pos="4272"/>
        </w:tabs>
        <w:ind w:left="22" w:right="207" w:firstLine="0"/>
        <w:rPr>
          <w:sz w:val="26"/>
          <w:szCs w:val="26"/>
        </w:rPr>
      </w:pPr>
      <w:r>
        <w:rPr>
          <w:sz w:val="26"/>
          <w:szCs w:val="26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426"/>
          <w:tab w:val="left" w:pos="993"/>
          <w:tab w:val="left" w:pos="1560"/>
          <w:tab w:val="left" w:pos="1806"/>
          <w:tab w:val="left" w:pos="1985"/>
          <w:tab w:val="left" w:pos="4272"/>
        </w:tabs>
        <w:spacing w:before="4"/>
        <w:ind w:left="39" w:right="233" w:firstLine="0"/>
        <w:rPr>
          <w:sz w:val="26"/>
          <w:szCs w:val="26"/>
        </w:rPr>
      </w:pPr>
      <w:r>
        <w:rPr>
          <w:sz w:val="26"/>
          <w:szCs w:val="26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946DC6" w:rsidRPr="00984CBF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236" w:firstLine="11"/>
        <w:rPr>
          <w:sz w:val="26"/>
          <w:szCs w:val="26"/>
        </w:rPr>
      </w:pPr>
      <w:r>
        <w:rPr>
          <w:sz w:val="26"/>
          <w:szCs w:val="26"/>
        </w:rPr>
        <w:t xml:space="preserve">обо всех случаях нарушения обучающимися правил внутреннего трудового распорядка, охраны труда и техники безопасности сообщить </w:t>
      </w:r>
      <w:r>
        <w:rPr>
          <w:sz w:val="26"/>
          <w:szCs w:val="26"/>
        </w:rPr>
        <w:lastRenderedPageBreak/>
        <w:t>руководителю по практической подготовке от Университета;</w:t>
      </w:r>
    </w:p>
    <w:p w:rsidR="00984CBF" w:rsidRPr="00984CBF" w:rsidRDefault="00984CBF" w:rsidP="00984CBF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236" w:firstLine="11"/>
        <w:rPr>
          <w:sz w:val="26"/>
          <w:szCs w:val="26"/>
        </w:rPr>
      </w:pPr>
      <w:r w:rsidRPr="00984CBF">
        <w:rPr>
          <w:sz w:val="26"/>
          <w:szCs w:val="26"/>
        </w:rPr>
        <w:t>вносить в Студенческую аттестационную книжку производственного обучения записи о прибытии и окончании практики, поощрениях и взысканиях, вынесенных студентам в административном порядке; заполнять аттестационный лист и отзыв руководителя практики от профильного предприятия;</w:t>
      </w:r>
    </w:p>
    <w:p w:rsidR="00946DC6" w:rsidRDefault="00115A7F" w:rsidP="00984CBF">
      <w:pPr>
        <w:pStyle w:val="af0"/>
        <w:numPr>
          <w:ilvl w:val="1"/>
          <w:numId w:val="3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20" w:after="120"/>
        <w:ind w:left="1412" w:hanging="1372"/>
        <w:rPr>
          <w:sz w:val="26"/>
          <w:szCs w:val="26"/>
        </w:rPr>
      </w:pPr>
      <w:r>
        <w:rPr>
          <w:sz w:val="26"/>
          <w:szCs w:val="26"/>
        </w:rPr>
        <w:t>Университет имеет  право: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803"/>
          <w:tab w:val="left" w:pos="1985"/>
          <w:tab w:val="left" w:pos="4272"/>
        </w:tabs>
        <w:spacing w:before="160"/>
        <w:ind w:left="8" w:right="241" w:firstLine="11"/>
        <w:rPr>
          <w:sz w:val="26"/>
          <w:szCs w:val="26"/>
        </w:rPr>
      </w:pPr>
      <w:r>
        <w:rPr>
          <w:sz w:val="26"/>
          <w:szCs w:val="26"/>
        </w:rPr>
        <w:t>осуществлять</w:t>
      </w:r>
      <w:r>
        <w:rPr>
          <w:spacing w:val="-37"/>
          <w:sz w:val="26"/>
          <w:szCs w:val="26"/>
        </w:rPr>
        <w:t xml:space="preserve"> </w:t>
      </w:r>
      <w:r>
        <w:rPr>
          <w:sz w:val="26"/>
          <w:szCs w:val="26"/>
        </w:rPr>
        <w:t>контроль</w:t>
      </w:r>
      <w:r>
        <w:rPr>
          <w:spacing w:val="-40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-3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условий</w:t>
      </w:r>
      <w:r>
        <w:rPr>
          <w:spacing w:val="-41"/>
          <w:sz w:val="26"/>
          <w:szCs w:val="26"/>
        </w:rPr>
        <w:t xml:space="preserve">  </w:t>
      </w:r>
      <w:r>
        <w:rPr>
          <w:sz w:val="26"/>
          <w:szCs w:val="26"/>
        </w:rPr>
        <w:t>реализации</w:t>
      </w:r>
      <w:proofErr w:type="gramEnd"/>
      <w:r>
        <w:rPr>
          <w:spacing w:val="-33"/>
          <w:sz w:val="26"/>
          <w:szCs w:val="26"/>
        </w:rPr>
        <w:t xml:space="preserve"> </w:t>
      </w:r>
      <w:r>
        <w:rPr>
          <w:sz w:val="26"/>
          <w:szCs w:val="26"/>
        </w:rPr>
        <w:t>компонентов образовательной программы в форме практической подготовки требованиям настоящего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Договора;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4" w:right="213" w:firstLine="11"/>
        <w:rPr>
          <w:sz w:val="26"/>
          <w:szCs w:val="26"/>
        </w:rPr>
      </w:pPr>
      <w:r>
        <w:rPr>
          <w:sz w:val="26"/>
          <w:szCs w:val="26"/>
        </w:rPr>
        <w:t>запрашивать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33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практической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подготовки,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 том числе о качестве и объеме выполненных обучающимися работ, связанных с будущей профессиональной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деятельностью;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осуществлять поиск и подбор кандидатов на должности, в соответствии с заявками от Профильной организации.</w:t>
      </w:r>
    </w:p>
    <w:p w:rsidR="00946DC6" w:rsidRDefault="00115A7F" w:rsidP="00043A6B">
      <w:pPr>
        <w:pStyle w:val="af0"/>
        <w:numPr>
          <w:ilvl w:val="1"/>
          <w:numId w:val="3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spacing w:before="120" w:after="120"/>
        <w:ind w:left="1412" w:hanging="1372"/>
        <w:rPr>
          <w:sz w:val="26"/>
          <w:szCs w:val="26"/>
        </w:rPr>
      </w:pPr>
      <w:r>
        <w:rPr>
          <w:sz w:val="26"/>
          <w:szCs w:val="26"/>
        </w:rPr>
        <w:t>Профильная организация имеет</w:t>
      </w:r>
      <w:r w:rsidRPr="00043A6B">
        <w:rPr>
          <w:sz w:val="26"/>
          <w:szCs w:val="26"/>
        </w:rPr>
        <w:t xml:space="preserve"> </w:t>
      </w:r>
      <w:r>
        <w:rPr>
          <w:sz w:val="26"/>
          <w:szCs w:val="26"/>
        </w:rPr>
        <w:t>право: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  на    предотвращение   </w:t>
      </w:r>
      <w:proofErr w:type="gramStart"/>
      <w:r>
        <w:rPr>
          <w:sz w:val="26"/>
          <w:szCs w:val="26"/>
        </w:rPr>
        <w:t>ситуации,  способствующей</w:t>
      </w:r>
      <w:proofErr w:type="gramEnd"/>
      <w:r>
        <w:rPr>
          <w:sz w:val="26"/>
          <w:szCs w:val="26"/>
        </w:rPr>
        <w:t xml:space="preserve"> разглашению конфиденциальной информации;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принимать участие в государственной итоговой аттестации обучающихся Университета в составе государственной экзаменационной комиссии, рецензировании выпускных квалификационных работ;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участвовать в ярмарках вакансий, днях карьеры, семинарах, конференциях, проводимых Университетом;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информировать Университет о перспективной потребности в кадрах и открытых вакансиях в письменном виде, о количестве выпускников Университета, принятых на работу, по запросу Университета;</w:t>
      </w:r>
    </w:p>
    <w:p w:rsidR="00946DC6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информировать Университет о степени удовлетворенности качеством подготовки выпускников;</w:t>
      </w:r>
    </w:p>
    <w:p w:rsidR="00FD547A" w:rsidRDefault="00115A7F" w:rsidP="002845DC">
      <w:pPr>
        <w:pStyle w:val="af0"/>
        <w:numPr>
          <w:ilvl w:val="2"/>
          <w:numId w:val="3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firstLine="11"/>
        <w:rPr>
          <w:sz w:val="26"/>
          <w:szCs w:val="26"/>
        </w:rPr>
      </w:pPr>
      <w:r>
        <w:rPr>
          <w:sz w:val="26"/>
          <w:szCs w:val="26"/>
        </w:rPr>
        <w:t>при наличии в</w:t>
      </w:r>
      <w:r w:rsidR="007A5E4A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 вакантной должности, работа на которой соответствует требованиям к практической подготовке, заключить с обучающимся Университета срочный трудовой договор о замещении такой должности.</w:t>
      </w:r>
    </w:p>
    <w:p w:rsidR="00946DC6" w:rsidRDefault="00115A7F" w:rsidP="008D40BB">
      <w:pPr>
        <w:pStyle w:val="1"/>
        <w:numPr>
          <w:ilvl w:val="1"/>
          <w:numId w:val="1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spacing w:before="120" w:after="120"/>
        <w:ind w:left="3243" w:hanging="278"/>
        <w:jc w:val="left"/>
        <w:rPr>
          <w:sz w:val="26"/>
          <w:szCs w:val="26"/>
        </w:rPr>
      </w:pPr>
      <w:r>
        <w:rPr>
          <w:sz w:val="26"/>
          <w:szCs w:val="26"/>
        </w:rPr>
        <w:t>Срок действия</w:t>
      </w:r>
      <w:r w:rsidRPr="00D4553B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</w:p>
    <w:p w:rsidR="00946DC6" w:rsidRPr="007A5E4A" w:rsidRDefault="00115A7F" w:rsidP="008D40BB">
      <w:pPr>
        <w:pStyle w:val="a5"/>
        <w:tabs>
          <w:tab w:val="left" w:pos="993"/>
          <w:tab w:val="left" w:pos="1418"/>
          <w:tab w:val="left" w:pos="1560"/>
          <w:tab w:val="left" w:pos="4272"/>
        </w:tabs>
        <w:ind w:left="23" w:right="215" w:hanging="23"/>
        <w:rPr>
          <w:color w:val="FF0000"/>
          <w:sz w:val="26"/>
          <w:szCs w:val="26"/>
        </w:rPr>
      </w:pPr>
      <w:r>
        <w:rPr>
          <w:sz w:val="26"/>
          <w:szCs w:val="26"/>
        </w:rPr>
        <w:t>3.1.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Настоящий</w:t>
      </w:r>
      <w:r>
        <w:rPr>
          <w:spacing w:val="5"/>
          <w:sz w:val="26"/>
          <w:szCs w:val="26"/>
        </w:rPr>
        <w:t xml:space="preserve"> </w:t>
      </w:r>
      <w:r w:rsidR="00BA2CB3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>
        <w:rPr>
          <w:spacing w:val="-6"/>
          <w:sz w:val="26"/>
          <w:szCs w:val="26"/>
        </w:rPr>
        <w:t xml:space="preserve"> </w:t>
      </w:r>
      <w:r w:rsidR="00BA2CB3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вступает</w:t>
      </w:r>
      <w:r>
        <w:rPr>
          <w:spacing w:val="-6"/>
          <w:sz w:val="26"/>
          <w:szCs w:val="26"/>
        </w:rPr>
        <w:t xml:space="preserve"> </w:t>
      </w:r>
      <w:r w:rsidR="00BA2CB3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5"/>
          <w:sz w:val="26"/>
          <w:szCs w:val="26"/>
        </w:rPr>
        <w:t xml:space="preserve"> </w:t>
      </w:r>
      <w:r w:rsidR="00BA2CB3"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 w:rsidR="00BA2CB3">
        <w:rPr>
          <w:sz w:val="26"/>
          <w:szCs w:val="26"/>
        </w:rPr>
        <w:t xml:space="preserve"> 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15"/>
          <w:sz w:val="26"/>
          <w:szCs w:val="26"/>
        </w:rPr>
        <w:t xml:space="preserve"> </w:t>
      </w:r>
      <w:r w:rsidR="00BA2CB3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 w:rsidR="00BA2CB3">
        <w:rPr>
          <w:sz w:val="26"/>
          <w:szCs w:val="26"/>
        </w:rPr>
        <w:t xml:space="preserve"> 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подписания</w:t>
      </w:r>
      <w:r>
        <w:rPr>
          <w:spacing w:val="-8"/>
          <w:sz w:val="26"/>
          <w:szCs w:val="26"/>
        </w:rPr>
        <w:t xml:space="preserve"> </w:t>
      </w:r>
      <w:r w:rsidR="00BA2CB3"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1"/>
          <w:sz w:val="26"/>
          <w:szCs w:val="26"/>
        </w:rPr>
        <w:t xml:space="preserve"> </w:t>
      </w:r>
      <w:r w:rsidR="00BA2CB3"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действует</w:t>
      </w:r>
      <w:r>
        <w:rPr>
          <w:spacing w:val="-14"/>
          <w:sz w:val="26"/>
          <w:szCs w:val="26"/>
        </w:rPr>
        <w:t xml:space="preserve"> </w:t>
      </w:r>
      <w:r w:rsidR="00BA2CB3">
        <w:rPr>
          <w:spacing w:val="-14"/>
          <w:sz w:val="26"/>
          <w:szCs w:val="26"/>
        </w:rPr>
        <w:t xml:space="preserve"> </w:t>
      </w:r>
      <w:r w:rsidRPr="002845DC">
        <w:rPr>
          <w:sz w:val="26"/>
          <w:szCs w:val="26"/>
        </w:rPr>
        <w:t xml:space="preserve">до </w:t>
      </w:r>
      <w:r w:rsidR="000A7EC8" w:rsidRPr="007A5E4A">
        <w:rPr>
          <w:color w:val="FF0000"/>
          <w:sz w:val="26"/>
          <w:szCs w:val="26"/>
        </w:rPr>
        <w:t>31 августа 202</w:t>
      </w:r>
      <w:r w:rsidR="009A3D7A" w:rsidRPr="007A5E4A">
        <w:rPr>
          <w:color w:val="FF0000"/>
          <w:sz w:val="26"/>
          <w:szCs w:val="26"/>
        </w:rPr>
        <w:t>7</w:t>
      </w:r>
      <w:r w:rsidR="000A7EC8" w:rsidRPr="007A5E4A">
        <w:rPr>
          <w:color w:val="FF0000"/>
          <w:sz w:val="26"/>
          <w:szCs w:val="26"/>
        </w:rPr>
        <w:t xml:space="preserve"> года.</w:t>
      </w:r>
    </w:p>
    <w:p w:rsidR="00946DC6" w:rsidRPr="002845DC" w:rsidRDefault="00115A7F" w:rsidP="009A3D7A">
      <w:pPr>
        <w:pStyle w:val="1"/>
        <w:numPr>
          <w:ilvl w:val="1"/>
          <w:numId w:val="1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spacing w:before="120" w:after="120"/>
        <w:ind w:left="3243" w:hanging="278"/>
        <w:jc w:val="left"/>
        <w:rPr>
          <w:sz w:val="26"/>
          <w:szCs w:val="26"/>
        </w:rPr>
      </w:pPr>
      <w:r w:rsidRPr="002845DC">
        <w:rPr>
          <w:sz w:val="26"/>
          <w:szCs w:val="26"/>
        </w:rPr>
        <w:t>Заключительные</w:t>
      </w:r>
      <w:r w:rsidRPr="002845DC">
        <w:rPr>
          <w:spacing w:val="-11"/>
          <w:sz w:val="26"/>
          <w:szCs w:val="26"/>
        </w:rPr>
        <w:t xml:space="preserve"> </w:t>
      </w:r>
      <w:r w:rsidRPr="002845DC">
        <w:rPr>
          <w:sz w:val="26"/>
          <w:szCs w:val="26"/>
        </w:rPr>
        <w:t>положения</w:t>
      </w:r>
    </w:p>
    <w:p w:rsidR="00946DC6" w:rsidRDefault="00115A7F" w:rsidP="002845DC">
      <w:pPr>
        <w:pStyle w:val="af0"/>
        <w:numPr>
          <w:ilvl w:val="1"/>
          <w:numId w:val="5"/>
        </w:numPr>
        <w:tabs>
          <w:tab w:val="left" w:pos="567"/>
          <w:tab w:val="left" w:pos="1276"/>
          <w:tab w:val="left" w:pos="1418"/>
          <w:tab w:val="left" w:pos="1504"/>
          <w:tab w:val="left" w:pos="1560"/>
          <w:tab w:val="left" w:pos="4272"/>
        </w:tabs>
        <w:spacing w:before="1"/>
        <w:ind w:left="14" w:right="241" w:hanging="14"/>
        <w:rPr>
          <w:sz w:val="26"/>
          <w:szCs w:val="26"/>
        </w:rPr>
      </w:pPr>
      <w:r>
        <w:rPr>
          <w:sz w:val="26"/>
          <w:szCs w:val="26"/>
        </w:rPr>
        <w:t xml:space="preserve"> Все споры, возникающие между Сторонами по настоящему Договору, разрешаются</w:t>
      </w:r>
      <w:r>
        <w:rPr>
          <w:spacing w:val="-28"/>
          <w:sz w:val="26"/>
          <w:szCs w:val="26"/>
        </w:rPr>
        <w:t xml:space="preserve"> </w:t>
      </w:r>
      <w:r>
        <w:rPr>
          <w:sz w:val="26"/>
          <w:szCs w:val="26"/>
        </w:rPr>
        <w:t>Сторонами</w:t>
      </w:r>
      <w:r>
        <w:rPr>
          <w:spacing w:val="-3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0"/>
          <w:sz w:val="26"/>
          <w:szCs w:val="26"/>
        </w:rPr>
        <w:t xml:space="preserve"> </w:t>
      </w:r>
      <w:r>
        <w:rPr>
          <w:sz w:val="26"/>
          <w:szCs w:val="26"/>
        </w:rPr>
        <w:t>порядке,</w:t>
      </w:r>
      <w:r>
        <w:rPr>
          <w:spacing w:val="-28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38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Федерации.</w:t>
      </w:r>
    </w:p>
    <w:p w:rsidR="00946DC6" w:rsidRDefault="00115A7F" w:rsidP="002845DC">
      <w:pPr>
        <w:pStyle w:val="af0"/>
        <w:numPr>
          <w:ilvl w:val="1"/>
          <w:numId w:val="5"/>
        </w:numPr>
        <w:tabs>
          <w:tab w:val="left" w:pos="567"/>
          <w:tab w:val="left" w:pos="1276"/>
          <w:tab w:val="left" w:pos="1418"/>
          <w:tab w:val="left" w:pos="1452"/>
          <w:tab w:val="left" w:pos="1560"/>
          <w:tab w:val="left" w:pos="4272"/>
        </w:tabs>
        <w:spacing w:before="7"/>
        <w:ind w:left="9" w:right="242" w:hanging="14"/>
        <w:rPr>
          <w:sz w:val="26"/>
          <w:szCs w:val="26"/>
        </w:rPr>
      </w:pPr>
      <w:r>
        <w:rPr>
          <w:sz w:val="26"/>
          <w:szCs w:val="26"/>
        </w:rPr>
        <w:t xml:space="preserve"> Изменение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</w:t>
      </w:r>
      <w:r>
        <w:rPr>
          <w:spacing w:val="-2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соглашению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Сторон в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письменной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дополнительных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соглашений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настоящему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Договору, которые являются его неотъемлемой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частью.</w:t>
      </w:r>
    </w:p>
    <w:p w:rsidR="00946DC6" w:rsidRDefault="00115A7F" w:rsidP="002845DC">
      <w:pPr>
        <w:pStyle w:val="af0"/>
        <w:numPr>
          <w:ilvl w:val="1"/>
          <w:numId w:val="5"/>
        </w:numPr>
        <w:tabs>
          <w:tab w:val="left" w:pos="567"/>
          <w:tab w:val="left" w:pos="1276"/>
          <w:tab w:val="left" w:pos="1418"/>
          <w:tab w:val="left" w:pos="1560"/>
          <w:tab w:val="left" w:pos="4272"/>
        </w:tabs>
        <w:spacing w:before="7"/>
        <w:ind w:left="13" w:right="240" w:hanging="14"/>
        <w:rPr>
          <w:sz w:val="26"/>
          <w:szCs w:val="26"/>
        </w:rPr>
      </w:pPr>
      <w:r>
        <w:rPr>
          <w:sz w:val="26"/>
          <w:szCs w:val="26"/>
        </w:rPr>
        <w:t xml:space="preserve"> Настоящий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составлен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2"/>
          <w:sz w:val="26"/>
          <w:szCs w:val="26"/>
        </w:rPr>
        <w:t xml:space="preserve"> </w:t>
      </w:r>
      <w:r>
        <w:rPr>
          <w:sz w:val="26"/>
          <w:szCs w:val="26"/>
        </w:rPr>
        <w:t>двух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экземплярах,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31"/>
          <w:sz w:val="26"/>
          <w:szCs w:val="26"/>
        </w:rPr>
        <w:t xml:space="preserve"> </w:t>
      </w:r>
      <w:r>
        <w:rPr>
          <w:sz w:val="26"/>
          <w:szCs w:val="26"/>
        </w:rPr>
        <w:t>одному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каждой из Сторон. Все экземпляры имеют одинаковую юридическую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силу.</w:t>
      </w:r>
    </w:p>
    <w:p w:rsidR="00946DC6" w:rsidRDefault="00115A7F" w:rsidP="002845DC">
      <w:pPr>
        <w:pStyle w:val="af0"/>
        <w:numPr>
          <w:ilvl w:val="1"/>
          <w:numId w:val="5"/>
        </w:numPr>
        <w:tabs>
          <w:tab w:val="left" w:pos="0"/>
          <w:tab w:val="left" w:pos="567"/>
          <w:tab w:val="left" w:pos="709"/>
          <w:tab w:val="left" w:pos="1418"/>
          <w:tab w:val="left" w:pos="1560"/>
          <w:tab w:val="left" w:pos="4272"/>
        </w:tabs>
        <w:spacing w:before="7"/>
        <w:ind w:left="0" w:right="240" w:firstLine="0"/>
        <w:rPr>
          <w:sz w:val="26"/>
          <w:szCs w:val="26"/>
        </w:rPr>
      </w:pPr>
      <w:r>
        <w:rPr>
          <w:sz w:val="26"/>
          <w:szCs w:val="26"/>
        </w:rPr>
        <w:t>Все приложения являются неотъемлемой частью договора.</w:t>
      </w:r>
    </w:p>
    <w:p w:rsidR="00946DC6" w:rsidRPr="00984CBF" w:rsidRDefault="00115A7F" w:rsidP="009A3D7A">
      <w:pPr>
        <w:pStyle w:val="1"/>
        <w:numPr>
          <w:ilvl w:val="1"/>
          <w:numId w:val="1"/>
        </w:numPr>
        <w:tabs>
          <w:tab w:val="left" w:pos="993"/>
          <w:tab w:val="left" w:pos="1418"/>
          <w:tab w:val="left" w:pos="1560"/>
          <w:tab w:val="left" w:pos="3081"/>
          <w:tab w:val="left" w:pos="4272"/>
        </w:tabs>
        <w:spacing w:before="120" w:after="120"/>
        <w:ind w:left="3079" w:hanging="272"/>
        <w:jc w:val="left"/>
        <w:rPr>
          <w:sz w:val="26"/>
          <w:szCs w:val="26"/>
        </w:rPr>
      </w:pPr>
      <w:r w:rsidRPr="00984CBF">
        <w:rPr>
          <w:sz w:val="26"/>
          <w:szCs w:val="26"/>
        </w:rPr>
        <w:t>Адреса, реквизиты и подписи</w:t>
      </w:r>
      <w:r w:rsidRPr="00984CBF">
        <w:rPr>
          <w:spacing w:val="-24"/>
          <w:sz w:val="26"/>
          <w:szCs w:val="26"/>
        </w:rPr>
        <w:t xml:space="preserve"> </w:t>
      </w:r>
      <w:r w:rsidRPr="00984CBF">
        <w:rPr>
          <w:sz w:val="26"/>
          <w:szCs w:val="26"/>
        </w:rPr>
        <w:t>Сторон</w:t>
      </w: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986C59" w:rsidRPr="00986C59" w:rsidTr="007A5E4A">
        <w:trPr>
          <w:trHeight w:val="3446"/>
        </w:trPr>
        <w:tc>
          <w:tcPr>
            <w:tcW w:w="4536" w:type="dxa"/>
            <w:shd w:val="clear" w:color="auto" w:fill="auto"/>
          </w:tcPr>
          <w:p w:rsidR="007A5E4A" w:rsidRDefault="007A5E4A" w:rsidP="002845DC">
            <w:pPr>
              <w:ind w:left="57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Университет: </w:t>
            </w:r>
          </w:p>
          <w:p w:rsidR="007A5E4A" w:rsidRDefault="007A5E4A" w:rsidP="002845DC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 (ФГБОУ ВО ИрГУПС)</w:t>
            </w:r>
          </w:p>
          <w:p w:rsidR="007A5E4A" w:rsidRDefault="007A5E4A" w:rsidP="002845DC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Адрес: ул. Чернышевского, д. 15, </w:t>
            </w:r>
          </w:p>
          <w:p w:rsidR="007A5E4A" w:rsidRDefault="007A5E4A" w:rsidP="002845DC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Иркутск, Российская Федерация, 664074</w:t>
            </w:r>
          </w:p>
          <w:p w:rsidR="007A5E4A" w:rsidRPr="00867D8B" w:rsidRDefault="007A5E4A" w:rsidP="00867D8B">
            <w:pPr>
              <w:ind w:left="57"/>
              <w:rPr>
                <w:sz w:val="26"/>
                <w:szCs w:val="26"/>
              </w:rPr>
            </w:pPr>
            <w:r w:rsidRPr="00867D8B">
              <w:rPr>
                <w:sz w:val="26"/>
                <w:szCs w:val="26"/>
              </w:rPr>
              <w:t>ИНН 3812010086</w:t>
            </w:r>
          </w:p>
          <w:p w:rsidR="007A5E4A" w:rsidRDefault="007A5E4A" w:rsidP="00867D8B">
            <w:pPr>
              <w:ind w:left="57"/>
              <w:rPr>
                <w:sz w:val="26"/>
                <w:szCs w:val="26"/>
              </w:rPr>
            </w:pPr>
            <w:r w:rsidRPr="00867D8B">
              <w:rPr>
                <w:sz w:val="26"/>
                <w:szCs w:val="26"/>
              </w:rPr>
              <w:t>КПП 381201001</w:t>
            </w:r>
          </w:p>
          <w:p w:rsidR="007A5E4A" w:rsidRDefault="007A5E4A" w:rsidP="00867D8B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7A5E4A" w:rsidRDefault="007A5E4A" w:rsidP="00FD2D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86C59">
              <w:rPr>
                <w:sz w:val="26"/>
                <w:szCs w:val="26"/>
              </w:rPr>
              <w:t>Профильная организация:</w:t>
            </w:r>
          </w:p>
          <w:p w:rsidR="00A23F25" w:rsidRPr="00986C59" w:rsidRDefault="00A23F25" w:rsidP="00FD2DB7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23F25">
              <w:rPr>
                <w:color w:val="FF0000"/>
                <w:sz w:val="26"/>
                <w:szCs w:val="26"/>
              </w:rPr>
              <w:t>Название полностью</w:t>
            </w:r>
          </w:p>
          <w:p w:rsidR="00A23F25" w:rsidRDefault="00A23F25" w:rsidP="00FD2DB7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Юридический а</w:t>
            </w:r>
            <w:r w:rsidR="007A5E4A" w:rsidRPr="00986C59">
              <w:rPr>
                <w:color w:val="FF0000"/>
                <w:sz w:val="26"/>
                <w:szCs w:val="26"/>
              </w:rPr>
              <w:t>дрес:</w:t>
            </w:r>
          </w:p>
          <w:p w:rsidR="007A5E4A" w:rsidRPr="00986C59" w:rsidRDefault="00A23F25" w:rsidP="00FD2DB7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Почтовый адрес: (если не совпадает с юридическим)</w:t>
            </w:r>
            <w:r w:rsidR="007A5E4A" w:rsidRPr="00986C59">
              <w:rPr>
                <w:color w:val="FF0000"/>
                <w:sz w:val="26"/>
                <w:szCs w:val="26"/>
              </w:rPr>
              <w:t xml:space="preserve"> </w:t>
            </w:r>
          </w:p>
          <w:p w:rsidR="007A5E4A" w:rsidRPr="00986C59" w:rsidRDefault="007A5E4A" w:rsidP="00FD2DB7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986C59">
              <w:rPr>
                <w:color w:val="FF0000"/>
                <w:sz w:val="26"/>
                <w:szCs w:val="26"/>
              </w:rPr>
              <w:t xml:space="preserve">ИНН </w:t>
            </w:r>
          </w:p>
          <w:p w:rsidR="007A5E4A" w:rsidRPr="00986C59" w:rsidRDefault="007A5E4A" w:rsidP="00FD2DB7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986C59">
              <w:rPr>
                <w:color w:val="FF0000"/>
                <w:sz w:val="26"/>
                <w:szCs w:val="26"/>
              </w:rPr>
              <w:t xml:space="preserve">КПП </w:t>
            </w:r>
          </w:p>
          <w:p w:rsidR="007A5E4A" w:rsidRPr="00986C59" w:rsidRDefault="007A5E4A" w:rsidP="00A23F25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86C59" w:rsidRPr="00986C59" w:rsidTr="007A5E4A">
        <w:trPr>
          <w:trHeight w:val="1935"/>
        </w:trPr>
        <w:tc>
          <w:tcPr>
            <w:tcW w:w="4536" w:type="dxa"/>
            <w:shd w:val="clear" w:color="auto" w:fill="auto"/>
          </w:tcPr>
          <w:p w:rsidR="007A5E4A" w:rsidRDefault="00AE03B2" w:rsidP="002845DC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 </w:t>
            </w:r>
          </w:p>
          <w:p w:rsidR="007A5E4A" w:rsidRDefault="007A5E4A" w:rsidP="002845DC">
            <w:pPr>
              <w:ind w:left="57"/>
              <w:rPr>
                <w:sz w:val="26"/>
                <w:szCs w:val="26"/>
              </w:rPr>
            </w:pPr>
          </w:p>
          <w:p w:rsidR="007A5E4A" w:rsidRDefault="007A5E4A" w:rsidP="002845DC">
            <w:pPr>
              <w:ind w:left="57"/>
              <w:rPr>
                <w:sz w:val="26"/>
                <w:szCs w:val="26"/>
              </w:rPr>
            </w:pPr>
          </w:p>
          <w:p w:rsidR="007A5E4A" w:rsidRDefault="007A5E4A" w:rsidP="002845DC">
            <w:pPr>
              <w:ind w:left="57"/>
              <w:rPr>
                <w:sz w:val="26"/>
                <w:szCs w:val="26"/>
              </w:rPr>
            </w:pPr>
          </w:p>
          <w:p w:rsidR="00BA2CB3" w:rsidRDefault="00BA2CB3" w:rsidP="002845DC">
            <w:pPr>
              <w:ind w:left="57"/>
              <w:rPr>
                <w:sz w:val="26"/>
                <w:szCs w:val="26"/>
              </w:rPr>
            </w:pPr>
          </w:p>
          <w:p w:rsidR="007A5E4A" w:rsidRDefault="00AE03B2" w:rsidP="002845DC">
            <w:pPr>
              <w:ind w:lef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Трофимов</w:t>
            </w:r>
          </w:p>
          <w:p w:rsidR="007A5E4A" w:rsidRDefault="007A5E4A" w:rsidP="002845DC">
            <w:pPr>
              <w:ind w:left="57"/>
              <w:jc w:val="right"/>
              <w:rPr>
                <w:sz w:val="26"/>
                <w:szCs w:val="26"/>
              </w:rPr>
            </w:pPr>
          </w:p>
          <w:p w:rsidR="007A5E4A" w:rsidRDefault="007A5E4A" w:rsidP="002845DC">
            <w:pPr>
              <w:ind w:left="57"/>
              <w:jc w:val="right"/>
              <w:rPr>
                <w:sz w:val="26"/>
                <w:szCs w:val="26"/>
              </w:rPr>
            </w:pPr>
          </w:p>
          <w:p w:rsidR="007A5E4A" w:rsidRDefault="007A5E4A" w:rsidP="00BA2CB3">
            <w:pPr>
              <w:tabs>
                <w:tab w:val="left" w:pos="27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М.п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5103" w:type="dxa"/>
          </w:tcPr>
          <w:p w:rsidR="007A5E4A" w:rsidRPr="00986C59" w:rsidRDefault="007A5E4A" w:rsidP="00FD2DB7">
            <w:pPr>
              <w:rPr>
                <w:color w:val="FF0000"/>
                <w:sz w:val="26"/>
                <w:szCs w:val="26"/>
              </w:rPr>
            </w:pPr>
            <w:r w:rsidRPr="00986C59">
              <w:rPr>
                <w:color w:val="FF0000"/>
                <w:sz w:val="26"/>
                <w:szCs w:val="26"/>
              </w:rPr>
              <w:t>Должность</w:t>
            </w:r>
          </w:p>
          <w:p w:rsidR="007A5E4A" w:rsidRPr="00986C59" w:rsidRDefault="007A5E4A" w:rsidP="00FD2DB7">
            <w:pPr>
              <w:rPr>
                <w:color w:val="FF0000"/>
                <w:sz w:val="26"/>
                <w:szCs w:val="26"/>
              </w:rPr>
            </w:pPr>
          </w:p>
          <w:p w:rsidR="007A5E4A" w:rsidRPr="00986C59" w:rsidRDefault="007A5E4A" w:rsidP="00FD2DB7">
            <w:pPr>
              <w:rPr>
                <w:color w:val="FF0000"/>
                <w:sz w:val="26"/>
                <w:szCs w:val="26"/>
              </w:rPr>
            </w:pPr>
          </w:p>
          <w:p w:rsidR="007A5E4A" w:rsidRPr="00986C59" w:rsidRDefault="007A5E4A" w:rsidP="00FD2DB7">
            <w:pPr>
              <w:rPr>
                <w:color w:val="FF0000"/>
                <w:sz w:val="26"/>
                <w:szCs w:val="26"/>
              </w:rPr>
            </w:pPr>
          </w:p>
          <w:p w:rsidR="007A5E4A" w:rsidRPr="00986C59" w:rsidRDefault="007A5E4A" w:rsidP="00FD2DB7">
            <w:pPr>
              <w:rPr>
                <w:color w:val="FF0000"/>
                <w:sz w:val="26"/>
                <w:szCs w:val="26"/>
              </w:rPr>
            </w:pPr>
          </w:p>
          <w:p w:rsidR="007A5E4A" w:rsidRDefault="007A5E4A" w:rsidP="00FD2DB7">
            <w:pPr>
              <w:jc w:val="right"/>
              <w:rPr>
                <w:color w:val="FF0000"/>
                <w:sz w:val="26"/>
                <w:szCs w:val="26"/>
              </w:rPr>
            </w:pPr>
            <w:r w:rsidRPr="00986C59">
              <w:rPr>
                <w:color w:val="FF0000"/>
                <w:sz w:val="26"/>
                <w:szCs w:val="26"/>
              </w:rPr>
              <w:t>И.О. Фамилия</w:t>
            </w:r>
          </w:p>
          <w:p w:rsidR="00BA2CB3" w:rsidRDefault="00BA2CB3" w:rsidP="00FD2DB7">
            <w:pPr>
              <w:jc w:val="right"/>
              <w:rPr>
                <w:color w:val="FF0000"/>
                <w:sz w:val="26"/>
                <w:szCs w:val="26"/>
              </w:rPr>
            </w:pPr>
          </w:p>
          <w:p w:rsidR="00BA2CB3" w:rsidRPr="00986C59" w:rsidRDefault="00BA2CB3" w:rsidP="00FD2DB7">
            <w:pPr>
              <w:jc w:val="right"/>
              <w:rPr>
                <w:color w:val="FF0000"/>
                <w:sz w:val="26"/>
                <w:szCs w:val="26"/>
              </w:rPr>
            </w:pPr>
          </w:p>
          <w:p w:rsidR="007A5E4A" w:rsidRPr="00986C59" w:rsidRDefault="007A5E4A" w:rsidP="00FD2DB7">
            <w:pPr>
              <w:rPr>
                <w:color w:val="FF0000"/>
                <w:sz w:val="26"/>
                <w:szCs w:val="26"/>
              </w:rPr>
            </w:pPr>
            <w:proofErr w:type="spellStart"/>
            <w:r w:rsidRPr="00BA2CB3">
              <w:rPr>
                <w:sz w:val="26"/>
                <w:szCs w:val="26"/>
              </w:rPr>
              <w:t>М.п</w:t>
            </w:r>
            <w:proofErr w:type="spellEnd"/>
            <w:r w:rsidRPr="00BA2CB3">
              <w:rPr>
                <w:sz w:val="26"/>
                <w:szCs w:val="26"/>
              </w:rPr>
              <w:t>.</w:t>
            </w:r>
          </w:p>
        </w:tc>
      </w:tr>
    </w:tbl>
    <w:p w:rsidR="00946DC6" w:rsidRDefault="00946DC6" w:rsidP="002845DC">
      <w:pPr>
        <w:ind w:left="113" w:right="113"/>
        <w:jc w:val="right"/>
        <w:rPr>
          <w:sz w:val="26"/>
          <w:szCs w:val="26"/>
        </w:rPr>
      </w:pPr>
    </w:p>
    <w:p w:rsidR="008C3A96" w:rsidRDefault="008C3A96" w:rsidP="002845DC">
      <w:pPr>
        <w:rPr>
          <w:sz w:val="26"/>
          <w:szCs w:val="26"/>
        </w:rPr>
      </w:pPr>
    </w:p>
    <w:p w:rsidR="008C3A96" w:rsidRPr="008C3A96" w:rsidRDefault="008C3A96" w:rsidP="008C3A96">
      <w:pPr>
        <w:rPr>
          <w:sz w:val="26"/>
          <w:szCs w:val="26"/>
        </w:rPr>
      </w:pPr>
    </w:p>
    <w:p w:rsidR="008C3A96" w:rsidRPr="008C3A96" w:rsidRDefault="008C3A96" w:rsidP="008C3A96">
      <w:pPr>
        <w:rPr>
          <w:sz w:val="26"/>
          <w:szCs w:val="26"/>
        </w:rPr>
      </w:pPr>
    </w:p>
    <w:p w:rsidR="008C3A96" w:rsidRPr="008C3A96" w:rsidRDefault="008C3A96" w:rsidP="008C3A96">
      <w:pPr>
        <w:rPr>
          <w:sz w:val="26"/>
          <w:szCs w:val="26"/>
        </w:rPr>
      </w:pPr>
    </w:p>
    <w:p w:rsidR="008C3A96" w:rsidRPr="008C3A96" w:rsidRDefault="008C3A96" w:rsidP="008C3A96">
      <w:pPr>
        <w:rPr>
          <w:sz w:val="26"/>
          <w:szCs w:val="26"/>
        </w:rPr>
      </w:pPr>
    </w:p>
    <w:p w:rsidR="008C3A96" w:rsidRPr="008C3A96" w:rsidRDefault="008C3A96" w:rsidP="008C3A96">
      <w:pPr>
        <w:rPr>
          <w:sz w:val="26"/>
          <w:szCs w:val="26"/>
        </w:rPr>
      </w:pPr>
    </w:p>
    <w:p w:rsidR="008C3A96" w:rsidRDefault="008C3A96" w:rsidP="008C3A96">
      <w:pPr>
        <w:rPr>
          <w:sz w:val="26"/>
          <w:szCs w:val="26"/>
        </w:rPr>
      </w:pPr>
    </w:p>
    <w:p w:rsidR="008C3A96" w:rsidRDefault="008C3A96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C3A96" w:rsidRDefault="008C3A96" w:rsidP="008C3A96">
      <w:pPr>
        <w:rPr>
          <w:sz w:val="26"/>
          <w:szCs w:val="26"/>
        </w:rPr>
      </w:pPr>
    </w:p>
    <w:p w:rsidR="008C3A96" w:rsidRPr="00E34828" w:rsidRDefault="008C3A96" w:rsidP="008C3A96">
      <w:pPr>
        <w:ind w:left="113" w:right="113"/>
        <w:jc w:val="right"/>
        <w:rPr>
          <w:rFonts w:eastAsia="Calibri"/>
        </w:rPr>
      </w:pPr>
      <w:r w:rsidRPr="00E34828">
        <w:rPr>
          <w:rFonts w:eastAsia="Calibri"/>
        </w:rPr>
        <w:t xml:space="preserve">Приложение № 1 к Договору </w:t>
      </w:r>
    </w:p>
    <w:p w:rsidR="008C3A96" w:rsidRPr="00E34828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  <w:r w:rsidRPr="00E34828">
        <w:rPr>
          <w:rFonts w:eastAsia="Calibri"/>
        </w:rPr>
        <w:t>от «___»_____________20___г.</w:t>
      </w:r>
      <w:r>
        <w:rPr>
          <w:rFonts w:eastAsia="Calibri"/>
        </w:rPr>
        <w:t xml:space="preserve"> </w:t>
      </w:r>
      <w:r w:rsidRPr="004C2F1F">
        <w:rPr>
          <w:rFonts w:eastAsia="Calibri"/>
        </w:rPr>
        <w:t>№____</w:t>
      </w:r>
      <w:r>
        <w:rPr>
          <w:rFonts w:eastAsia="Calibri"/>
        </w:rPr>
        <w:t>__</w:t>
      </w:r>
    </w:p>
    <w:p w:rsidR="008C3A96" w:rsidRPr="00E34828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  <w:r w:rsidRPr="00E34828">
        <w:rPr>
          <w:rFonts w:eastAsia="Calibri"/>
        </w:rPr>
        <w:t>о практической подготовке обучающихся</w:t>
      </w:r>
    </w:p>
    <w:p w:rsidR="008C3A96" w:rsidRPr="00E34828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</w:p>
    <w:p w:rsidR="008C3A96" w:rsidRPr="00E34828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</w:p>
    <w:p w:rsidR="008C3A96" w:rsidRPr="00E34828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</w:p>
    <w:p w:rsidR="008C3A96" w:rsidRPr="00E34828" w:rsidRDefault="008C3A96" w:rsidP="008C3A96">
      <w:pPr>
        <w:widowControl/>
        <w:autoSpaceDE/>
        <w:autoSpaceDN/>
        <w:ind w:left="113" w:right="113"/>
        <w:jc w:val="center"/>
        <w:rPr>
          <w:rFonts w:eastAsia="Calibri"/>
          <w:sz w:val="24"/>
          <w:szCs w:val="24"/>
        </w:rPr>
      </w:pPr>
      <w:r w:rsidRPr="00E34828">
        <w:rPr>
          <w:rFonts w:eastAsia="Calibri"/>
          <w:sz w:val="24"/>
          <w:szCs w:val="24"/>
        </w:rPr>
        <w:t>Образовательная программа (программы),</w:t>
      </w:r>
    </w:p>
    <w:p w:rsidR="008C3A96" w:rsidRPr="00E34828" w:rsidRDefault="008C3A96" w:rsidP="008C3A96">
      <w:pPr>
        <w:widowControl/>
        <w:autoSpaceDE/>
        <w:autoSpaceDN/>
        <w:ind w:left="113" w:right="113"/>
        <w:jc w:val="center"/>
        <w:rPr>
          <w:rFonts w:eastAsia="Calibri"/>
          <w:sz w:val="24"/>
          <w:szCs w:val="24"/>
        </w:rPr>
      </w:pPr>
      <w:r w:rsidRPr="00E34828">
        <w:rPr>
          <w:rFonts w:eastAsia="Calibri"/>
          <w:sz w:val="24"/>
          <w:szCs w:val="24"/>
        </w:rPr>
        <w:t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8C3A96" w:rsidRPr="00E34828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p w:rsidR="008C3A96" w:rsidRPr="00E34828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p w:rsidR="008C3A96" w:rsidRPr="00E34828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tbl>
      <w:tblPr>
        <w:tblW w:w="98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618"/>
        <w:gridCol w:w="1831"/>
        <w:gridCol w:w="2681"/>
        <w:gridCol w:w="1710"/>
        <w:gridCol w:w="1386"/>
      </w:tblGrid>
      <w:tr w:rsidR="008C3A96" w:rsidRPr="00E34828" w:rsidTr="00851EEC">
        <w:tc>
          <w:tcPr>
            <w:tcW w:w="4089" w:type="dxa"/>
            <w:gridSpan w:val="3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E34828">
              <w:rPr>
                <w:rFonts w:eastAsia="Calibri"/>
              </w:rPr>
              <w:t>Наименование</w:t>
            </w:r>
          </w:p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</w:rPr>
              <w:t>образовательной программы</w:t>
            </w:r>
          </w:p>
        </w:tc>
        <w:tc>
          <w:tcPr>
            <w:tcW w:w="2681" w:type="dxa"/>
            <w:vMerge w:val="restart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Наименование компонента образовательной программы</w:t>
            </w:r>
          </w:p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по учебному плану</w:t>
            </w:r>
          </w:p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(дисциплина и вид(ы) учебных занятий (</w:t>
            </w:r>
            <w:proofErr w:type="spellStart"/>
            <w:proofErr w:type="gramStart"/>
            <w:r w:rsidRPr="00E34828">
              <w:rPr>
                <w:rFonts w:eastAsia="Calibri"/>
                <w:sz w:val="20"/>
                <w:szCs w:val="20"/>
              </w:rPr>
              <w:t>лекц</w:t>
            </w:r>
            <w:proofErr w:type="spellEnd"/>
            <w:r w:rsidRPr="00E34828">
              <w:rPr>
                <w:rFonts w:eastAsia="Calibri"/>
                <w:sz w:val="20"/>
                <w:szCs w:val="20"/>
              </w:rPr>
              <w:t>.,</w:t>
            </w:r>
            <w:proofErr w:type="gramEnd"/>
            <w:r w:rsidRPr="00E3482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34828">
              <w:rPr>
                <w:rFonts w:eastAsia="Calibri"/>
                <w:sz w:val="20"/>
                <w:szCs w:val="20"/>
              </w:rPr>
              <w:t>практич</w:t>
            </w:r>
            <w:proofErr w:type="spellEnd"/>
            <w:r w:rsidRPr="00E34828">
              <w:rPr>
                <w:rFonts w:eastAsia="Calibri"/>
                <w:sz w:val="20"/>
                <w:szCs w:val="20"/>
              </w:rPr>
              <w:t>., лаб.)</w:t>
            </w:r>
          </w:p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и (или) вид и тип практики)</w:t>
            </w:r>
          </w:p>
        </w:tc>
        <w:tc>
          <w:tcPr>
            <w:tcW w:w="1710" w:type="dxa"/>
            <w:vMerge w:val="restart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Количество обучающихся,</w:t>
            </w:r>
          </w:p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осваивающих компонент образовательной программы</w:t>
            </w:r>
          </w:p>
        </w:tc>
        <w:tc>
          <w:tcPr>
            <w:tcW w:w="1386" w:type="dxa"/>
            <w:vMerge w:val="restart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Сроки организации практической подготовки</w:t>
            </w:r>
          </w:p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(№ семестра)</w:t>
            </w:r>
          </w:p>
        </w:tc>
      </w:tr>
      <w:tr w:rsidR="008C3A96" w:rsidRPr="00E34828" w:rsidTr="00851EEC">
        <w:tc>
          <w:tcPr>
            <w:tcW w:w="64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Код</w:t>
            </w:r>
          </w:p>
        </w:tc>
        <w:tc>
          <w:tcPr>
            <w:tcW w:w="1618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183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34828">
              <w:rPr>
                <w:rFonts w:eastAsia="Calibri"/>
                <w:sz w:val="20"/>
                <w:szCs w:val="20"/>
              </w:rPr>
              <w:t>Направленность (профиль), специализация</w:t>
            </w:r>
          </w:p>
        </w:tc>
        <w:tc>
          <w:tcPr>
            <w:tcW w:w="2681" w:type="dxa"/>
            <w:vMerge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3A96" w:rsidRPr="00E34828" w:rsidTr="00851EEC">
        <w:trPr>
          <w:trHeight w:val="284"/>
        </w:trPr>
        <w:tc>
          <w:tcPr>
            <w:tcW w:w="64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3A96" w:rsidRPr="00E34828" w:rsidTr="00851EEC">
        <w:trPr>
          <w:trHeight w:val="284"/>
        </w:trPr>
        <w:tc>
          <w:tcPr>
            <w:tcW w:w="64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3A96" w:rsidRPr="00E34828" w:rsidTr="00851EEC">
        <w:trPr>
          <w:trHeight w:val="284"/>
        </w:trPr>
        <w:tc>
          <w:tcPr>
            <w:tcW w:w="64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C3A96" w:rsidRPr="00E34828" w:rsidTr="00851EEC">
        <w:trPr>
          <w:trHeight w:val="284"/>
        </w:trPr>
        <w:tc>
          <w:tcPr>
            <w:tcW w:w="64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8C3A96" w:rsidRPr="00E34828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C3A96" w:rsidRPr="00E34828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tbl>
      <w:tblPr>
        <w:tblW w:w="9842" w:type="dxa"/>
        <w:tblInd w:w="2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"/>
        <w:gridCol w:w="52"/>
        <w:gridCol w:w="4536"/>
        <w:gridCol w:w="118"/>
        <w:gridCol w:w="340"/>
        <w:gridCol w:w="4645"/>
        <w:gridCol w:w="61"/>
      </w:tblGrid>
      <w:tr w:rsidR="00563A15" w:rsidRPr="00563A15" w:rsidTr="00B507DC">
        <w:trPr>
          <w:gridBefore w:val="1"/>
          <w:wBefore w:w="90" w:type="dxa"/>
          <w:trHeight w:val="412"/>
        </w:trPr>
        <w:tc>
          <w:tcPr>
            <w:tcW w:w="47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15" w:rsidRPr="00563A15" w:rsidRDefault="00563A15" w:rsidP="00563A15">
            <w:pPr>
              <w:widowControl/>
              <w:autoSpaceDE/>
              <w:autoSpaceDN/>
              <w:rPr>
                <w:sz w:val="26"/>
                <w:szCs w:val="26"/>
                <w:lang w:eastAsia="ru-RU" w:bidi="en-US"/>
              </w:rPr>
            </w:pPr>
            <w:r w:rsidRPr="00563A15">
              <w:rPr>
                <w:bCs/>
                <w:sz w:val="26"/>
                <w:szCs w:val="26"/>
                <w:lang w:eastAsia="ru-RU" w:bidi="en-US"/>
              </w:rPr>
              <w:t>Университет:</w:t>
            </w:r>
          </w:p>
        </w:tc>
        <w:tc>
          <w:tcPr>
            <w:tcW w:w="5046" w:type="dxa"/>
            <w:gridSpan w:val="3"/>
            <w:vAlign w:val="center"/>
          </w:tcPr>
          <w:p w:rsidR="00563A15" w:rsidRPr="00563A15" w:rsidRDefault="00563A15" w:rsidP="00563A15">
            <w:pPr>
              <w:widowControl/>
              <w:autoSpaceDE/>
              <w:autoSpaceDN/>
              <w:rPr>
                <w:sz w:val="26"/>
                <w:szCs w:val="26"/>
                <w:lang w:eastAsia="ru-RU" w:bidi="en-US"/>
              </w:rPr>
            </w:pPr>
            <w:r w:rsidRPr="00563A15">
              <w:rPr>
                <w:bCs/>
                <w:sz w:val="26"/>
                <w:szCs w:val="26"/>
                <w:lang w:eastAsia="ru-RU" w:bidi="en-US"/>
              </w:rPr>
              <w:t>Профильная организация:</w:t>
            </w:r>
          </w:p>
        </w:tc>
      </w:tr>
      <w:tr w:rsidR="008C3A96" w:rsidRPr="00563A15" w:rsidTr="00563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2" w:type="dxa"/>
          <w:wAfter w:w="61" w:type="dxa"/>
          <w:trHeight w:val="1935"/>
        </w:trPr>
        <w:tc>
          <w:tcPr>
            <w:tcW w:w="4536" w:type="dxa"/>
            <w:shd w:val="clear" w:color="auto" w:fill="auto"/>
          </w:tcPr>
          <w:p w:rsidR="008C3A96" w:rsidRPr="00563A15" w:rsidRDefault="00AE03B2" w:rsidP="00851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97A10">
              <w:rPr>
                <w:sz w:val="26"/>
                <w:szCs w:val="26"/>
              </w:rPr>
              <w:t>ектор</w:t>
            </w:r>
            <w:r w:rsidR="008C3A96" w:rsidRPr="00563A15">
              <w:rPr>
                <w:sz w:val="26"/>
                <w:szCs w:val="26"/>
              </w:rPr>
              <w:t xml:space="preserve"> 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Default="00AE03B2" w:rsidP="00851E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Трофимов</w:t>
            </w:r>
          </w:p>
          <w:p w:rsidR="00B507DC" w:rsidRPr="00563A15" w:rsidRDefault="00B507DC" w:rsidP="00851EEC">
            <w:pPr>
              <w:jc w:val="right"/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  <w:proofErr w:type="spellStart"/>
            <w:r w:rsidRPr="00563A15">
              <w:rPr>
                <w:sz w:val="26"/>
                <w:szCs w:val="26"/>
              </w:rPr>
              <w:t>М.п</w:t>
            </w:r>
            <w:proofErr w:type="spellEnd"/>
            <w:r w:rsidRPr="00563A15">
              <w:rPr>
                <w:sz w:val="26"/>
                <w:szCs w:val="26"/>
              </w:rPr>
              <w:t>.</w:t>
            </w:r>
            <w:r w:rsidRPr="00563A15">
              <w:rPr>
                <w:sz w:val="26"/>
                <w:szCs w:val="26"/>
              </w:rPr>
              <w:tab/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C3A96" w:rsidRPr="00563A15" w:rsidRDefault="008C3A96" w:rsidP="00851EEC">
            <w:pPr>
              <w:rPr>
                <w:sz w:val="26"/>
                <w:szCs w:val="26"/>
              </w:rPr>
            </w:pPr>
            <w:r w:rsidRPr="00563A15">
              <w:rPr>
                <w:sz w:val="26"/>
                <w:szCs w:val="26"/>
              </w:rPr>
              <w:t>Должность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Default="008C3A96" w:rsidP="00851EEC">
            <w:pPr>
              <w:jc w:val="right"/>
              <w:rPr>
                <w:sz w:val="26"/>
                <w:szCs w:val="26"/>
              </w:rPr>
            </w:pPr>
            <w:r w:rsidRPr="00563A15">
              <w:rPr>
                <w:sz w:val="26"/>
                <w:szCs w:val="26"/>
              </w:rPr>
              <w:t>И.О. Фамилия</w:t>
            </w:r>
          </w:p>
          <w:p w:rsidR="00B507DC" w:rsidRPr="00563A15" w:rsidRDefault="00B507DC" w:rsidP="00851EEC">
            <w:pPr>
              <w:jc w:val="right"/>
              <w:rPr>
                <w:sz w:val="26"/>
                <w:szCs w:val="26"/>
              </w:rPr>
            </w:pPr>
          </w:p>
          <w:p w:rsidR="008C3A96" w:rsidRDefault="008C3A96" w:rsidP="00851EEC">
            <w:pPr>
              <w:rPr>
                <w:sz w:val="26"/>
                <w:szCs w:val="26"/>
              </w:rPr>
            </w:pPr>
            <w:proofErr w:type="spellStart"/>
            <w:r w:rsidRPr="00563A15">
              <w:rPr>
                <w:sz w:val="26"/>
                <w:szCs w:val="26"/>
              </w:rPr>
              <w:t>М.п</w:t>
            </w:r>
            <w:proofErr w:type="spellEnd"/>
            <w:r w:rsidRPr="00563A15">
              <w:rPr>
                <w:sz w:val="26"/>
                <w:szCs w:val="26"/>
              </w:rPr>
              <w:t>.</w:t>
            </w:r>
          </w:p>
          <w:p w:rsidR="00B507DC" w:rsidRPr="00563A15" w:rsidRDefault="00B507DC" w:rsidP="00851EEC">
            <w:pPr>
              <w:rPr>
                <w:sz w:val="26"/>
                <w:szCs w:val="26"/>
              </w:rPr>
            </w:pPr>
          </w:p>
        </w:tc>
      </w:tr>
      <w:tr w:rsidR="008C3A96" w:rsidRPr="00563A15" w:rsidTr="00563A15">
        <w:trPr>
          <w:trHeight w:val="530"/>
        </w:trPr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96" w:rsidRPr="00563A15" w:rsidRDefault="00563A15" w:rsidP="00563A15">
            <w:pPr>
              <w:widowControl/>
              <w:autoSpaceDE/>
              <w:autoSpaceDN/>
              <w:spacing w:line="228" w:lineRule="auto"/>
              <w:jc w:val="right"/>
              <w:rPr>
                <w:sz w:val="26"/>
                <w:szCs w:val="26"/>
                <w:lang w:eastAsia="ru-RU" w:bidi="en-US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Pr="009A3D7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0" w:type="dxa"/>
            <w:vAlign w:val="center"/>
          </w:tcPr>
          <w:p w:rsidR="008C3A96" w:rsidRPr="00563A15" w:rsidRDefault="008C3A96" w:rsidP="00851EEC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 w:bidi="en-US"/>
              </w:rPr>
            </w:pPr>
          </w:p>
        </w:tc>
        <w:tc>
          <w:tcPr>
            <w:tcW w:w="4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96" w:rsidRPr="00563A15" w:rsidRDefault="00563A15" w:rsidP="00563A15">
            <w:pPr>
              <w:widowControl/>
              <w:autoSpaceDE/>
              <w:autoSpaceDN/>
              <w:spacing w:line="228" w:lineRule="auto"/>
              <w:jc w:val="right"/>
              <w:rPr>
                <w:sz w:val="26"/>
                <w:szCs w:val="26"/>
                <w:lang w:eastAsia="ru-RU" w:bidi="en-US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Pr="009A3D7A">
              <w:rPr>
                <w:bCs/>
                <w:sz w:val="26"/>
                <w:szCs w:val="26"/>
              </w:rPr>
              <w:t>.</w:t>
            </w:r>
          </w:p>
        </w:tc>
      </w:tr>
    </w:tbl>
    <w:p w:rsidR="008C3A96" w:rsidRPr="00E34828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p w:rsidR="008C3A96" w:rsidRPr="00E34828" w:rsidRDefault="008C3A96" w:rsidP="008C3A96">
      <w:pPr>
        <w:widowControl/>
        <w:autoSpaceDE/>
        <w:autoSpaceDN/>
        <w:ind w:right="113"/>
        <w:rPr>
          <w:lang w:eastAsia="x-none"/>
        </w:rPr>
      </w:pPr>
      <w:r w:rsidRPr="00E34828">
        <w:rPr>
          <w:lang w:eastAsia="x-none"/>
        </w:rPr>
        <w:br w:type="page"/>
      </w:r>
    </w:p>
    <w:p w:rsidR="008C3A96" w:rsidRPr="002B7C25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  <w:r w:rsidRPr="002B7C25">
        <w:rPr>
          <w:rFonts w:eastAsia="Calibri"/>
        </w:rPr>
        <w:lastRenderedPageBreak/>
        <w:t xml:space="preserve">Приложение № </w:t>
      </w:r>
      <w:r>
        <w:rPr>
          <w:rFonts w:eastAsia="Calibri"/>
        </w:rPr>
        <w:t>2</w:t>
      </w:r>
      <w:r w:rsidRPr="002B7C25">
        <w:rPr>
          <w:rFonts w:eastAsia="Calibri"/>
        </w:rPr>
        <w:t xml:space="preserve"> к Договору </w:t>
      </w:r>
    </w:p>
    <w:p w:rsidR="008C3A96" w:rsidRPr="002B7C25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  <w:r w:rsidRPr="002B7C25">
        <w:rPr>
          <w:rFonts w:eastAsia="Calibri"/>
        </w:rPr>
        <w:t>от «___»_____________20___г. №____</w:t>
      </w:r>
      <w:r>
        <w:rPr>
          <w:rFonts w:eastAsia="Calibri"/>
        </w:rPr>
        <w:t>__</w:t>
      </w:r>
    </w:p>
    <w:p w:rsidR="008C3A96" w:rsidRPr="0068662F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  <w:r w:rsidRPr="002B7C25">
        <w:rPr>
          <w:rFonts w:eastAsia="Calibri"/>
        </w:rPr>
        <w:t>о практической подготовке обучающихся</w:t>
      </w:r>
    </w:p>
    <w:p w:rsidR="008C3A96" w:rsidRPr="0068662F" w:rsidRDefault="008C3A96" w:rsidP="008C3A96">
      <w:pPr>
        <w:widowControl/>
        <w:autoSpaceDE/>
        <w:autoSpaceDN/>
        <w:ind w:left="113" w:right="113"/>
        <w:jc w:val="right"/>
        <w:rPr>
          <w:rFonts w:eastAsia="Calibri"/>
        </w:rPr>
      </w:pPr>
    </w:p>
    <w:p w:rsidR="008C3A96" w:rsidRPr="0068662F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p w:rsidR="008C3A96" w:rsidRPr="0068662F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p w:rsidR="008C3A96" w:rsidRPr="00563A15" w:rsidRDefault="008C3A96" w:rsidP="008C3A96">
      <w:pPr>
        <w:widowControl/>
        <w:autoSpaceDE/>
        <w:autoSpaceDN/>
        <w:ind w:left="113" w:right="113"/>
        <w:jc w:val="center"/>
        <w:rPr>
          <w:rFonts w:eastAsia="Calibri"/>
          <w:sz w:val="26"/>
          <w:szCs w:val="26"/>
        </w:rPr>
      </w:pPr>
      <w:r w:rsidRPr="00563A15">
        <w:rPr>
          <w:rFonts w:eastAsia="Calibri"/>
          <w:sz w:val="26"/>
          <w:szCs w:val="26"/>
        </w:rPr>
        <w:t>Перечень помещений Профильной организации,</w:t>
      </w:r>
    </w:p>
    <w:p w:rsidR="008C3A96" w:rsidRPr="00563A15" w:rsidRDefault="008C3A96" w:rsidP="008C3A96">
      <w:pPr>
        <w:widowControl/>
        <w:autoSpaceDE/>
        <w:autoSpaceDN/>
        <w:ind w:left="113" w:right="113"/>
        <w:jc w:val="center"/>
        <w:rPr>
          <w:rFonts w:eastAsia="Calibri"/>
          <w:sz w:val="26"/>
          <w:szCs w:val="26"/>
        </w:rPr>
      </w:pPr>
      <w:r w:rsidRPr="00563A15">
        <w:rPr>
          <w:rFonts w:eastAsia="Calibri"/>
          <w:sz w:val="26"/>
          <w:szCs w:val="26"/>
        </w:rPr>
        <w:t>используемых для практической подготовки обучающихся</w:t>
      </w:r>
    </w:p>
    <w:p w:rsidR="008C3A96" w:rsidRPr="00563A15" w:rsidRDefault="008C3A96" w:rsidP="008C3A96">
      <w:pPr>
        <w:widowControl/>
        <w:autoSpaceDE/>
        <w:autoSpaceDN/>
        <w:ind w:left="113" w:right="113"/>
        <w:rPr>
          <w:rFonts w:eastAsia="Calibri"/>
          <w:sz w:val="26"/>
          <w:szCs w:val="26"/>
        </w:rPr>
      </w:pPr>
    </w:p>
    <w:p w:rsidR="008C3A96" w:rsidRPr="00563A15" w:rsidRDefault="008C3A96" w:rsidP="008C3A96">
      <w:pPr>
        <w:widowControl/>
        <w:autoSpaceDE/>
        <w:autoSpaceDN/>
        <w:ind w:left="113" w:right="113"/>
        <w:rPr>
          <w:rFonts w:eastAsia="Calibri"/>
          <w:sz w:val="26"/>
          <w:szCs w:val="26"/>
        </w:rPr>
      </w:pPr>
    </w:p>
    <w:tbl>
      <w:tblPr>
        <w:tblW w:w="952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676"/>
      </w:tblGrid>
      <w:tr w:rsidR="008C3A96" w:rsidRPr="00563A15" w:rsidTr="00851EEC">
        <w:tc>
          <w:tcPr>
            <w:tcW w:w="2544" w:type="pct"/>
            <w:vAlign w:val="center"/>
          </w:tcPr>
          <w:p w:rsidR="008C3A96" w:rsidRPr="00563A15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563A15">
              <w:rPr>
                <w:rFonts w:eastAsia="Calibri"/>
                <w:sz w:val="26"/>
                <w:szCs w:val="26"/>
              </w:rPr>
              <w:t>Наименование помещения</w:t>
            </w:r>
          </w:p>
          <w:p w:rsidR="008C3A96" w:rsidRPr="00563A15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563A15">
              <w:rPr>
                <w:rFonts w:eastAsia="Calibri"/>
                <w:sz w:val="26"/>
                <w:szCs w:val="26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2456" w:type="pct"/>
            <w:vAlign w:val="center"/>
          </w:tcPr>
          <w:p w:rsidR="008C3A96" w:rsidRPr="00563A15" w:rsidRDefault="008C3A96" w:rsidP="00851EEC">
            <w:pPr>
              <w:widowControl/>
              <w:autoSpaceDE/>
              <w:autoSpaceDN/>
              <w:jc w:val="center"/>
              <w:rPr>
                <w:rFonts w:eastAsia="Calibri"/>
                <w:sz w:val="26"/>
                <w:szCs w:val="26"/>
              </w:rPr>
            </w:pPr>
            <w:r w:rsidRPr="00563A15">
              <w:rPr>
                <w:rFonts w:eastAsia="Calibri"/>
                <w:sz w:val="26"/>
                <w:szCs w:val="26"/>
              </w:rPr>
              <w:t>Фактический адрес</w:t>
            </w:r>
          </w:p>
        </w:tc>
      </w:tr>
      <w:tr w:rsidR="008C3A96" w:rsidRPr="00563A15" w:rsidTr="00851EEC">
        <w:tc>
          <w:tcPr>
            <w:tcW w:w="2544" w:type="pct"/>
            <w:vAlign w:val="center"/>
          </w:tcPr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6" w:type="pct"/>
            <w:vAlign w:val="center"/>
          </w:tcPr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  <w:p w:rsidR="008C3A96" w:rsidRPr="00563A15" w:rsidRDefault="008C3A96" w:rsidP="00004924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</w:p>
        </w:tc>
      </w:tr>
    </w:tbl>
    <w:p w:rsidR="008C3A96" w:rsidRPr="00563A15" w:rsidRDefault="008C3A96" w:rsidP="008C3A96">
      <w:pPr>
        <w:widowControl/>
        <w:autoSpaceDE/>
        <w:autoSpaceDN/>
        <w:ind w:left="113" w:right="113"/>
        <w:rPr>
          <w:rFonts w:eastAsia="Calibri"/>
          <w:sz w:val="26"/>
          <w:szCs w:val="26"/>
        </w:rPr>
      </w:pPr>
    </w:p>
    <w:p w:rsidR="008C3A96" w:rsidRPr="00563A15" w:rsidRDefault="008C3A96" w:rsidP="008C3A96">
      <w:pPr>
        <w:widowControl/>
        <w:autoSpaceDE/>
        <w:autoSpaceDN/>
        <w:ind w:left="113" w:right="113"/>
        <w:jc w:val="both"/>
        <w:rPr>
          <w:rFonts w:eastAsia="Calibri"/>
          <w:sz w:val="26"/>
          <w:szCs w:val="26"/>
        </w:rPr>
      </w:pPr>
      <w:r w:rsidRPr="00563A15">
        <w:rPr>
          <w:rFonts w:eastAsia="Calibri"/>
          <w:sz w:val="26"/>
          <w:szCs w:val="26"/>
        </w:rPr>
        <w:t>Стороны подтверждают, что помещения Профильной организации находятся в надлежащем состоянии, пригодном для прохождения практики и соответствуют условиям настоящего Договора.</w:t>
      </w:r>
    </w:p>
    <w:p w:rsidR="008C3A96" w:rsidRPr="00D87BED" w:rsidRDefault="008C3A96" w:rsidP="008C3A96">
      <w:pPr>
        <w:widowControl/>
        <w:autoSpaceDE/>
        <w:autoSpaceDN/>
        <w:ind w:left="113" w:right="113"/>
        <w:rPr>
          <w:rFonts w:eastAsia="Calibri"/>
        </w:rPr>
      </w:pPr>
    </w:p>
    <w:tbl>
      <w:tblPr>
        <w:tblW w:w="9639" w:type="dxa"/>
        <w:tblInd w:w="3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169"/>
        <w:gridCol w:w="338"/>
        <w:gridCol w:w="4538"/>
        <w:gridCol w:w="113"/>
      </w:tblGrid>
      <w:tr w:rsidR="008C3A96" w:rsidRPr="00563A15" w:rsidTr="00B507DC">
        <w:trPr>
          <w:trHeight w:val="353"/>
        </w:trPr>
        <w:tc>
          <w:tcPr>
            <w:tcW w:w="4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96" w:rsidRPr="00563A15" w:rsidRDefault="008C3A96" w:rsidP="00851EEC">
            <w:pPr>
              <w:widowControl/>
              <w:autoSpaceDE/>
              <w:autoSpaceDN/>
              <w:rPr>
                <w:sz w:val="26"/>
                <w:szCs w:val="26"/>
                <w:lang w:eastAsia="ru-RU" w:bidi="en-US"/>
              </w:rPr>
            </w:pPr>
            <w:r w:rsidRPr="00563A15">
              <w:rPr>
                <w:bCs/>
                <w:sz w:val="26"/>
                <w:szCs w:val="26"/>
                <w:lang w:eastAsia="ru-RU" w:bidi="en-US"/>
              </w:rPr>
              <w:t>Университет:</w:t>
            </w:r>
          </w:p>
        </w:tc>
        <w:tc>
          <w:tcPr>
            <w:tcW w:w="338" w:type="dxa"/>
          </w:tcPr>
          <w:p w:rsidR="008C3A96" w:rsidRPr="00563A15" w:rsidRDefault="008C3A96" w:rsidP="00851EEC">
            <w:pPr>
              <w:widowControl/>
              <w:autoSpaceDE/>
              <w:autoSpaceDN/>
              <w:rPr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96" w:rsidRPr="00563A15" w:rsidRDefault="008C3A96" w:rsidP="00851EEC">
            <w:pPr>
              <w:widowControl/>
              <w:autoSpaceDE/>
              <w:autoSpaceDN/>
              <w:rPr>
                <w:sz w:val="26"/>
                <w:szCs w:val="26"/>
                <w:lang w:eastAsia="ru-RU" w:bidi="en-US"/>
              </w:rPr>
            </w:pPr>
            <w:r w:rsidRPr="00563A15">
              <w:rPr>
                <w:bCs/>
                <w:sz w:val="26"/>
                <w:szCs w:val="26"/>
                <w:lang w:eastAsia="ru-RU" w:bidi="en-US"/>
              </w:rPr>
              <w:t>Профильная организация:</w:t>
            </w:r>
          </w:p>
        </w:tc>
      </w:tr>
      <w:tr w:rsidR="008C3A96" w:rsidRPr="00563A15" w:rsidTr="0085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935"/>
        </w:trPr>
        <w:tc>
          <w:tcPr>
            <w:tcW w:w="4481" w:type="dxa"/>
            <w:shd w:val="clear" w:color="auto" w:fill="auto"/>
          </w:tcPr>
          <w:p w:rsidR="008C3A96" w:rsidRPr="00563A15" w:rsidRDefault="00AE03B2" w:rsidP="00851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AE03B2" w:rsidP="00851E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Трофимов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  <w:proofErr w:type="spellStart"/>
            <w:r w:rsidRPr="00563A15">
              <w:rPr>
                <w:sz w:val="26"/>
                <w:szCs w:val="26"/>
              </w:rPr>
              <w:t>М.п</w:t>
            </w:r>
            <w:proofErr w:type="spellEnd"/>
            <w:r w:rsidRPr="00563A15">
              <w:rPr>
                <w:sz w:val="26"/>
                <w:szCs w:val="26"/>
              </w:rPr>
              <w:t>.</w:t>
            </w:r>
            <w:r w:rsidRPr="00563A15">
              <w:rPr>
                <w:sz w:val="26"/>
                <w:szCs w:val="26"/>
              </w:rPr>
              <w:tab/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8C3A96" w:rsidRPr="00563A15" w:rsidRDefault="00597A10" w:rsidP="00851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8C3A96" w:rsidRPr="00563A15">
              <w:rPr>
                <w:sz w:val="26"/>
                <w:szCs w:val="26"/>
              </w:rPr>
              <w:t>Должность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jc w:val="right"/>
              <w:rPr>
                <w:sz w:val="26"/>
                <w:szCs w:val="26"/>
              </w:rPr>
            </w:pPr>
            <w:r w:rsidRPr="00563A15">
              <w:rPr>
                <w:sz w:val="26"/>
                <w:szCs w:val="26"/>
              </w:rPr>
              <w:t>И.О. Фамилия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  <w:proofErr w:type="spellStart"/>
            <w:r w:rsidRPr="00563A15">
              <w:rPr>
                <w:sz w:val="26"/>
                <w:szCs w:val="26"/>
              </w:rPr>
              <w:t>М.п</w:t>
            </w:r>
            <w:proofErr w:type="spellEnd"/>
            <w:r w:rsidRPr="00563A15">
              <w:rPr>
                <w:sz w:val="26"/>
                <w:szCs w:val="26"/>
              </w:rPr>
              <w:t>.</w:t>
            </w:r>
          </w:p>
        </w:tc>
      </w:tr>
    </w:tbl>
    <w:p w:rsidR="008C3A96" w:rsidRDefault="008C3A96" w:rsidP="008C3A96"/>
    <w:tbl>
      <w:tblPr>
        <w:tblW w:w="9842" w:type="dxa"/>
        <w:tblInd w:w="2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6"/>
        <w:gridCol w:w="340"/>
        <w:gridCol w:w="4706"/>
      </w:tblGrid>
      <w:tr w:rsidR="00E17878" w:rsidRPr="00563A15" w:rsidTr="00851EEC">
        <w:trPr>
          <w:trHeight w:val="530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78" w:rsidRPr="00563A15" w:rsidRDefault="00E17878" w:rsidP="00851EEC">
            <w:pPr>
              <w:widowControl/>
              <w:autoSpaceDE/>
              <w:autoSpaceDN/>
              <w:spacing w:line="228" w:lineRule="auto"/>
              <w:jc w:val="right"/>
              <w:rPr>
                <w:sz w:val="26"/>
                <w:szCs w:val="26"/>
                <w:lang w:eastAsia="ru-RU" w:bidi="en-US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Pr="009A3D7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0" w:type="dxa"/>
            <w:vAlign w:val="center"/>
          </w:tcPr>
          <w:p w:rsidR="00E17878" w:rsidRPr="00563A15" w:rsidRDefault="00E17878" w:rsidP="00851EEC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78" w:rsidRPr="00563A15" w:rsidRDefault="00E17878" w:rsidP="00851EEC">
            <w:pPr>
              <w:widowControl/>
              <w:autoSpaceDE/>
              <w:autoSpaceDN/>
              <w:spacing w:line="228" w:lineRule="auto"/>
              <w:jc w:val="right"/>
              <w:rPr>
                <w:sz w:val="26"/>
                <w:szCs w:val="26"/>
                <w:lang w:eastAsia="ru-RU" w:bidi="en-US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Pr="009A3D7A">
              <w:rPr>
                <w:bCs/>
                <w:sz w:val="26"/>
                <w:szCs w:val="26"/>
              </w:rPr>
              <w:t>.</w:t>
            </w:r>
          </w:p>
        </w:tc>
      </w:tr>
    </w:tbl>
    <w:p w:rsidR="008C3A96" w:rsidRDefault="008C3A96" w:rsidP="008C3A96">
      <w:r>
        <w:br w:type="page"/>
      </w:r>
    </w:p>
    <w:tbl>
      <w:tblPr>
        <w:tblW w:w="9981" w:type="dxa"/>
        <w:tblInd w:w="93" w:type="dxa"/>
        <w:tblLook w:val="04A0" w:firstRow="1" w:lastRow="0" w:firstColumn="1" w:lastColumn="0" w:noHBand="0" w:noVBand="1"/>
      </w:tblPr>
      <w:tblGrid>
        <w:gridCol w:w="426"/>
        <w:gridCol w:w="2980"/>
        <w:gridCol w:w="639"/>
        <w:gridCol w:w="1640"/>
        <w:gridCol w:w="4296"/>
      </w:tblGrid>
      <w:tr w:rsidR="008C3A96" w:rsidRPr="00FB43AE" w:rsidTr="00851EEC">
        <w:trPr>
          <w:trHeight w:val="315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noWrap/>
            <w:hideMark/>
          </w:tcPr>
          <w:p w:rsidR="008C3A96" w:rsidRPr="00E16437" w:rsidRDefault="008C3A96" w:rsidP="00851EE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Приложение № 3</w:t>
            </w:r>
            <w:r w:rsidRPr="00E16437">
              <w:rPr>
                <w:rFonts w:eastAsia="Calibri"/>
              </w:rPr>
              <w:t xml:space="preserve"> к Договору </w:t>
            </w:r>
          </w:p>
        </w:tc>
      </w:tr>
      <w:tr w:rsidR="008C3A96" w:rsidRPr="00FB43AE" w:rsidTr="00851EEC">
        <w:trPr>
          <w:trHeight w:val="242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noWrap/>
            <w:hideMark/>
          </w:tcPr>
          <w:p w:rsidR="008C3A96" w:rsidRPr="00E16437" w:rsidRDefault="008C3A96" w:rsidP="00851EEC">
            <w:pPr>
              <w:jc w:val="right"/>
              <w:rPr>
                <w:rFonts w:eastAsia="Calibri"/>
              </w:rPr>
            </w:pPr>
            <w:r w:rsidRPr="00E16437">
              <w:rPr>
                <w:rFonts w:eastAsia="Calibri"/>
              </w:rPr>
              <w:t>от «___»_____________20___г. №____</w:t>
            </w:r>
          </w:p>
        </w:tc>
      </w:tr>
      <w:tr w:rsidR="008C3A96" w:rsidRPr="00FB43AE" w:rsidTr="00851EEC">
        <w:trPr>
          <w:trHeight w:val="435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C3A96" w:rsidRPr="00FB43AE" w:rsidRDefault="008C3A96" w:rsidP="00851EE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noWrap/>
            <w:hideMark/>
          </w:tcPr>
          <w:p w:rsidR="008C3A96" w:rsidRPr="00E16437" w:rsidRDefault="008C3A96" w:rsidP="00851EEC">
            <w:pPr>
              <w:rPr>
                <w:rFonts w:eastAsia="Calibri"/>
              </w:rPr>
            </w:pPr>
            <w:r w:rsidRPr="00E16437">
              <w:rPr>
                <w:rFonts w:eastAsia="Calibri"/>
              </w:rPr>
              <w:t>о практической подготовке обучающихся</w:t>
            </w:r>
          </w:p>
        </w:tc>
      </w:tr>
    </w:tbl>
    <w:p w:rsidR="008C3A96" w:rsidRDefault="008C3A96" w:rsidP="008C3A96">
      <w:pPr>
        <w:tabs>
          <w:tab w:val="left" w:pos="1035"/>
        </w:tabs>
        <w:rPr>
          <w:sz w:val="25"/>
          <w:szCs w:val="25"/>
        </w:rPr>
      </w:pPr>
    </w:p>
    <w:p w:rsidR="008C3A96" w:rsidRPr="00726BEB" w:rsidRDefault="008C3A96" w:rsidP="008C3A96">
      <w:pPr>
        <w:rPr>
          <w:sz w:val="25"/>
          <w:szCs w:val="25"/>
        </w:rPr>
      </w:pPr>
    </w:p>
    <w:p w:rsidR="008C3A96" w:rsidRDefault="008C3A96" w:rsidP="008C3A96">
      <w:pPr>
        <w:tabs>
          <w:tab w:val="center" w:pos="4957"/>
          <w:tab w:val="left" w:pos="6780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Pr="00892481">
        <w:rPr>
          <w:sz w:val="25"/>
          <w:szCs w:val="25"/>
        </w:rPr>
        <w:t>Список обучающихся</w:t>
      </w:r>
      <w:r>
        <w:rPr>
          <w:sz w:val="25"/>
          <w:szCs w:val="25"/>
        </w:rPr>
        <w:t>:</w:t>
      </w:r>
      <w:r>
        <w:rPr>
          <w:sz w:val="25"/>
          <w:szCs w:val="25"/>
        </w:rPr>
        <w:tab/>
      </w:r>
    </w:p>
    <w:p w:rsidR="00563A15" w:rsidRDefault="00563A15" w:rsidP="008C3A96">
      <w:pPr>
        <w:tabs>
          <w:tab w:val="center" w:pos="4957"/>
          <w:tab w:val="left" w:pos="6780"/>
        </w:tabs>
        <w:rPr>
          <w:sz w:val="25"/>
          <w:szCs w:val="25"/>
        </w:rPr>
      </w:pP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567"/>
        <w:gridCol w:w="567"/>
        <w:gridCol w:w="709"/>
        <w:gridCol w:w="2268"/>
        <w:gridCol w:w="2409"/>
      </w:tblGrid>
      <w:tr w:rsidR="00563A15" w:rsidRPr="00726BEB" w:rsidTr="00563A15">
        <w:trPr>
          <w:trHeight w:val="9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Код, направление подготовки, профиль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A15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</w:tr>
      <w:tr w:rsidR="00563A15" w:rsidRPr="00726BEB" w:rsidTr="00563A15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ind w:firstLineChars="100" w:firstLine="240"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A15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</w:tr>
      <w:tr w:rsidR="00563A15" w:rsidRPr="00726BEB" w:rsidTr="00563A15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ind w:firstLineChars="100" w:firstLine="240"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A15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</w:tr>
      <w:tr w:rsidR="00563A15" w:rsidRPr="00726BEB" w:rsidTr="00B507DC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ind w:firstLineChars="100" w:firstLine="240"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A15" w:rsidRPr="00726BEB" w:rsidRDefault="00563A15" w:rsidP="00851EEC">
            <w:pPr>
              <w:widowControl/>
              <w:autoSpaceDE/>
              <w:autoSpaceDN/>
              <w:ind w:firstLineChars="100" w:firstLine="2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15" w:rsidRPr="00726BEB" w:rsidRDefault="00563A15" w:rsidP="00851EEC">
            <w:pPr>
              <w:widowControl/>
              <w:autoSpaceDE/>
              <w:autoSpaceDN/>
              <w:ind w:firstLineChars="100" w:firstLine="240"/>
              <w:rPr>
                <w:sz w:val="24"/>
                <w:szCs w:val="24"/>
                <w:lang w:eastAsia="ru-RU"/>
              </w:rPr>
            </w:pPr>
          </w:p>
        </w:tc>
      </w:tr>
      <w:tr w:rsidR="00563A15" w:rsidRPr="00726BEB" w:rsidTr="00B507DC">
        <w:trPr>
          <w:trHeight w:val="5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26BEB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26BEB">
              <w:rPr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B507DC" w:rsidRDefault="00563A15" w:rsidP="00851EEC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B507DC">
              <w:rPr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Pr="00B507DC" w:rsidRDefault="00563A15" w:rsidP="00851E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507DC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Место  практики</w:t>
            </w:r>
          </w:p>
        </w:tc>
      </w:tr>
      <w:tr w:rsidR="00563A15" w:rsidRPr="00726BEB" w:rsidTr="00B507DC">
        <w:trPr>
          <w:trHeight w:val="5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423D6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423D6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 </w:t>
            </w:r>
            <w:proofErr w:type="spellStart"/>
            <w:r>
              <w:rPr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ru-RU"/>
              </w:rPr>
              <w:t>целев</w:t>
            </w:r>
            <w:proofErr w:type="spellEnd"/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423D6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предприятие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423D6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комм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726BEB" w:rsidRDefault="00563A15" w:rsidP="00851EE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3A15" w:rsidRPr="00726BEB" w:rsidTr="00B507DC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Default="00563A15" w:rsidP="00851EE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016609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3A15" w:rsidRPr="00726BEB" w:rsidTr="00B507D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Default="00563A15" w:rsidP="00851EE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016609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15" w:rsidRDefault="00563A15" w:rsidP="00851EEC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3A15" w:rsidRPr="00726BEB" w:rsidTr="00B507D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A15" w:rsidRDefault="00563A15" w:rsidP="00851EE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016609" w:rsidRDefault="00563A15" w:rsidP="00851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15" w:rsidRDefault="00563A15" w:rsidP="00851EEC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15" w:rsidRPr="00FA183B" w:rsidRDefault="00563A15" w:rsidP="00851E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63A15" w:rsidRDefault="00563A15" w:rsidP="008C3A96">
      <w:pPr>
        <w:tabs>
          <w:tab w:val="center" w:pos="4957"/>
          <w:tab w:val="left" w:pos="6780"/>
        </w:tabs>
        <w:rPr>
          <w:sz w:val="25"/>
          <w:szCs w:val="25"/>
        </w:rPr>
      </w:pPr>
    </w:p>
    <w:tbl>
      <w:tblPr>
        <w:tblW w:w="9639" w:type="dxa"/>
        <w:tblInd w:w="3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1"/>
        <w:gridCol w:w="169"/>
        <w:gridCol w:w="338"/>
        <w:gridCol w:w="4538"/>
        <w:gridCol w:w="113"/>
      </w:tblGrid>
      <w:tr w:rsidR="008C3A96" w:rsidRPr="00563A15" w:rsidTr="00B507DC">
        <w:trPr>
          <w:trHeight w:val="197"/>
        </w:trPr>
        <w:tc>
          <w:tcPr>
            <w:tcW w:w="4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96" w:rsidRPr="00563A15" w:rsidRDefault="008C3A96" w:rsidP="00851EEC">
            <w:pPr>
              <w:widowControl/>
              <w:autoSpaceDE/>
              <w:autoSpaceDN/>
              <w:rPr>
                <w:sz w:val="26"/>
                <w:szCs w:val="26"/>
                <w:lang w:eastAsia="ru-RU" w:bidi="en-US"/>
              </w:rPr>
            </w:pPr>
            <w:r w:rsidRPr="00563A15">
              <w:rPr>
                <w:bCs/>
                <w:sz w:val="26"/>
                <w:szCs w:val="26"/>
                <w:lang w:eastAsia="ru-RU" w:bidi="en-US"/>
              </w:rPr>
              <w:t>Университет:</w:t>
            </w:r>
          </w:p>
        </w:tc>
        <w:tc>
          <w:tcPr>
            <w:tcW w:w="338" w:type="dxa"/>
          </w:tcPr>
          <w:p w:rsidR="008C3A96" w:rsidRPr="00563A15" w:rsidRDefault="008C3A96" w:rsidP="00851EEC">
            <w:pPr>
              <w:widowControl/>
              <w:autoSpaceDE/>
              <w:autoSpaceDN/>
              <w:rPr>
                <w:sz w:val="26"/>
                <w:szCs w:val="26"/>
                <w:lang w:val="en-US" w:eastAsia="ru-RU" w:bidi="en-US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96" w:rsidRPr="00563A15" w:rsidRDefault="008C3A96" w:rsidP="00851EEC">
            <w:pPr>
              <w:widowControl/>
              <w:autoSpaceDE/>
              <w:autoSpaceDN/>
              <w:rPr>
                <w:sz w:val="26"/>
                <w:szCs w:val="26"/>
                <w:lang w:eastAsia="ru-RU" w:bidi="en-US"/>
              </w:rPr>
            </w:pPr>
            <w:r w:rsidRPr="00563A15">
              <w:rPr>
                <w:bCs/>
                <w:sz w:val="26"/>
                <w:szCs w:val="26"/>
                <w:lang w:eastAsia="ru-RU" w:bidi="en-US"/>
              </w:rPr>
              <w:t>Профильная организация:</w:t>
            </w:r>
          </w:p>
        </w:tc>
      </w:tr>
      <w:tr w:rsidR="008C3A96" w:rsidRPr="00563A15" w:rsidTr="0085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935"/>
        </w:trPr>
        <w:tc>
          <w:tcPr>
            <w:tcW w:w="4481" w:type="dxa"/>
            <w:shd w:val="clear" w:color="auto" w:fill="auto"/>
          </w:tcPr>
          <w:p w:rsidR="008C3A96" w:rsidRPr="00563A15" w:rsidRDefault="00AE03B2" w:rsidP="00851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AE03B2" w:rsidP="00851E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Трофимов</w:t>
            </w:r>
            <w:bookmarkStart w:id="0" w:name="_GoBack"/>
            <w:bookmarkEnd w:id="0"/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  <w:proofErr w:type="spellStart"/>
            <w:r w:rsidRPr="00563A15">
              <w:rPr>
                <w:sz w:val="26"/>
                <w:szCs w:val="26"/>
              </w:rPr>
              <w:t>М.п</w:t>
            </w:r>
            <w:proofErr w:type="spellEnd"/>
            <w:r w:rsidRPr="00563A15">
              <w:rPr>
                <w:sz w:val="26"/>
                <w:szCs w:val="26"/>
              </w:rPr>
              <w:t>.</w:t>
            </w:r>
            <w:r w:rsidRPr="00563A15">
              <w:rPr>
                <w:sz w:val="26"/>
                <w:szCs w:val="26"/>
              </w:rPr>
              <w:tab/>
            </w:r>
          </w:p>
        </w:tc>
        <w:tc>
          <w:tcPr>
            <w:tcW w:w="5045" w:type="dxa"/>
            <w:gridSpan w:val="3"/>
            <w:shd w:val="clear" w:color="auto" w:fill="auto"/>
          </w:tcPr>
          <w:p w:rsidR="008C3A96" w:rsidRPr="00563A15" w:rsidRDefault="00597A10" w:rsidP="00851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C34AC">
              <w:rPr>
                <w:sz w:val="26"/>
                <w:szCs w:val="26"/>
              </w:rPr>
              <w:t xml:space="preserve"> </w:t>
            </w:r>
            <w:r w:rsidR="008C3A96" w:rsidRPr="00563A15">
              <w:rPr>
                <w:sz w:val="26"/>
                <w:szCs w:val="26"/>
              </w:rPr>
              <w:t>Должность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</w:p>
          <w:p w:rsidR="008C3A96" w:rsidRPr="00563A15" w:rsidRDefault="008C3A96" w:rsidP="00851EEC">
            <w:pPr>
              <w:jc w:val="right"/>
              <w:rPr>
                <w:sz w:val="26"/>
                <w:szCs w:val="26"/>
              </w:rPr>
            </w:pPr>
            <w:r w:rsidRPr="00563A15">
              <w:rPr>
                <w:sz w:val="26"/>
                <w:szCs w:val="26"/>
              </w:rPr>
              <w:t>И.О. Фамилия</w:t>
            </w:r>
          </w:p>
          <w:p w:rsidR="008C3A96" w:rsidRPr="00563A15" w:rsidRDefault="008C3A96" w:rsidP="00851EEC">
            <w:pPr>
              <w:rPr>
                <w:sz w:val="26"/>
                <w:szCs w:val="26"/>
              </w:rPr>
            </w:pPr>
            <w:proofErr w:type="spellStart"/>
            <w:r w:rsidRPr="00563A15">
              <w:rPr>
                <w:sz w:val="26"/>
                <w:szCs w:val="26"/>
              </w:rPr>
              <w:t>М.п</w:t>
            </w:r>
            <w:proofErr w:type="spellEnd"/>
            <w:r w:rsidRPr="00563A15">
              <w:rPr>
                <w:sz w:val="26"/>
                <w:szCs w:val="26"/>
              </w:rPr>
              <w:t>.</w:t>
            </w:r>
          </w:p>
        </w:tc>
      </w:tr>
    </w:tbl>
    <w:p w:rsidR="00946DC6" w:rsidRDefault="00946DC6" w:rsidP="008C3A96">
      <w:pPr>
        <w:rPr>
          <w:sz w:val="26"/>
          <w:szCs w:val="26"/>
        </w:rPr>
      </w:pPr>
    </w:p>
    <w:tbl>
      <w:tblPr>
        <w:tblW w:w="9842" w:type="dxa"/>
        <w:tblInd w:w="2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6"/>
        <w:gridCol w:w="340"/>
        <w:gridCol w:w="4706"/>
      </w:tblGrid>
      <w:tr w:rsidR="00563A15" w:rsidRPr="00563A15" w:rsidTr="00851EEC">
        <w:trPr>
          <w:trHeight w:val="530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15" w:rsidRPr="00563A15" w:rsidRDefault="00563A15" w:rsidP="00851EEC">
            <w:pPr>
              <w:widowControl/>
              <w:autoSpaceDE/>
              <w:autoSpaceDN/>
              <w:spacing w:line="228" w:lineRule="auto"/>
              <w:jc w:val="right"/>
              <w:rPr>
                <w:sz w:val="26"/>
                <w:szCs w:val="26"/>
                <w:lang w:eastAsia="ru-RU" w:bidi="en-US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Pr="009A3D7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40" w:type="dxa"/>
            <w:vAlign w:val="center"/>
          </w:tcPr>
          <w:p w:rsidR="00563A15" w:rsidRPr="00563A15" w:rsidRDefault="00563A15" w:rsidP="00851EEC">
            <w:pPr>
              <w:widowControl/>
              <w:autoSpaceDE/>
              <w:autoSpaceDN/>
              <w:jc w:val="center"/>
              <w:rPr>
                <w:bCs/>
                <w:sz w:val="26"/>
                <w:szCs w:val="26"/>
                <w:lang w:eastAsia="ru-RU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15" w:rsidRPr="00563A15" w:rsidRDefault="00563A15" w:rsidP="00851EEC">
            <w:pPr>
              <w:widowControl/>
              <w:autoSpaceDE/>
              <w:autoSpaceDN/>
              <w:spacing w:line="228" w:lineRule="auto"/>
              <w:jc w:val="right"/>
              <w:rPr>
                <w:sz w:val="26"/>
                <w:szCs w:val="26"/>
                <w:lang w:eastAsia="ru-RU" w:bidi="en-US"/>
              </w:rPr>
            </w:pPr>
            <w:r w:rsidRPr="00A544D9">
              <w:rPr>
                <w:bCs/>
                <w:sz w:val="26"/>
                <w:szCs w:val="26"/>
                <w:lang w:eastAsia="zh-CN"/>
              </w:rPr>
              <w:t>«____» _____________20____   г</w:t>
            </w:r>
            <w:r w:rsidRPr="009A3D7A">
              <w:rPr>
                <w:bCs/>
                <w:sz w:val="26"/>
                <w:szCs w:val="26"/>
              </w:rPr>
              <w:t>.</w:t>
            </w:r>
          </w:p>
        </w:tc>
      </w:tr>
    </w:tbl>
    <w:p w:rsidR="00563A15" w:rsidRPr="008C3A96" w:rsidRDefault="00563A15" w:rsidP="008C3A96">
      <w:pPr>
        <w:rPr>
          <w:sz w:val="26"/>
          <w:szCs w:val="26"/>
        </w:rPr>
      </w:pPr>
    </w:p>
    <w:sectPr w:rsidR="00563A15" w:rsidRPr="008C3A96" w:rsidSect="008D40BB">
      <w:headerReference w:type="default" r:id="rId8"/>
      <w:footerReference w:type="default" r:id="rId9"/>
      <w:type w:val="continuous"/>
      <w:pgSz w:w="11900" w:h="16840"/>
      <w:pgMar w:top="794" w:right="964" w:bottom="79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0A" w:rsidRDefault="00BF3F0A">
      <w:r>
        <w:separator/>
      </w:r>
    </w:p>
  </w:endnote>
  <w:endnote w:type="continuationSeparator" w:id="0">
    <w:p w:rsidR="00BF3F0A" w:rsidRDefault="00B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234482"/>
      <w:docPartObj>
        <w:docPartGallery w:val="Page Numbers (Bottom of Page)"/>
        <w:docPartUnique/>
      </w:docPartObj>
    </w:sdtPr>
    <w:sdtEndPr/>
    <w:sdtContent>
      <w:p w:rsidR="008D40BB" w:rsidRDefault="008D40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B2">
          <w:rPr>
            <w:noProof/>
          </w:rPr>
          <w:t>7</w:t>
        </w:r>
        <w:r>
          <w:fldChar w:fldCharType="end"/>
        </w:r>
      </w:p>
    </w:sdtContent>
  </w:sdt>
  <w:p w:rsidR="008D40BB" w:rsidRDefault="008D40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0A" w:rsidRDefault="00BF3F0A">
      <w:r>
        <w:separator/>
      </w:r>
    </w:p>
  </w:footnote>
  <w:footnote w:type="continuationSeparator" w:id="0">
    <w:p w:rsidR="00BF3F0A" w:rsidRDefault="00BF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C6" w:rsidRDefault="00946DC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5616"/>
    <w:multiLevelType w:val="multilevel"/>
    <w:tmpl w:val="53A20828"/>
    <w:lvl w:ilvl="0">
      <w:start w:val="1"/>
      <w:numFmt w:val="decimal"/>
      <w:lvlText w:val="%1"/>
      <w:lvlJc w:val="left"/>
      <w:pPr>
        <w:ind w:left="1783" w:hanging="8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832"/>
      </w:pPr>
      <w:rPr>
        <w:rFonts w:hint="default"/>
        <w:spacing w:val="-1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8" w:hanging="8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32"/>
      </w:pPr>
      <w:rPr>
        <w:rFonts w:hint="default"/>
        <w:lang w:val="ru-RU" w:eastAsia="en-US" w:bidi="ar-SA"/>
      </w:rPr>
    </w:lvl>
  </w:abstractNum>
  <w:abstractNum w:abstractNumId="1">
    <w:nsid w:val="256B3A0C"/>
    <w:multiLevelType w:val="multilevel"/>
    <w:tmpl w:val="65D40332"/>
    <w:lvl w:ilvl="0">
      <w:start w:val="2"/>
      <w:numFmt w:val="decimal"/>
      <w:lvlText w:val="%1"/>
      <w:lvlJc w:val="left"/>
      <w:pPr>
        <w:ind w:left="1820" w:hanging="8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2" w:hanging="132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67" w:hanging="83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9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38"/>
      </w:pPr>
      <w:rPr>
        <w:rFonts w:hint="default"/>
        <w:lang w:val="ru-RU" w:eastAsia="en-US" w:bidi="ar-SA"/>
      </w:rPr>
    </w:lvl>
  </w:abstractNum>
  <w:abstractNum w:abstractNumId="2">
    <w:nsid w:val="2F3C546E"/>
    <w:multiLevelType w:val="multilevel"/>
    <w:tmpl w:val="7F4894AE"/>
    <w:lvl w:ilvl="0">
      <w:start w:val="4"/>
      <w:numFmt w:val="decimal"/>
      <w:lvlText w:val="%1"/>
      <w:lvlJc w:val="left"/>
      <w:pPr>
        <w:ind w:left="401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39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4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39"/>
      </w:pPr>
      <w:rPr>
        <w:rFonts w:hint="default"/>
        <w:lang w:val="ru-RU" w:eastAsia="en-US" w:bidi="ar-SA"/>
      </w:rPr>
    </w:lvl>
  </w:abstractNum>
  <w:abstractNum w:abstractNumId="3">
    <w:nsid w:val="40B5124B"/>
    <w:multiLevelType w:val="multilevel"/>
    <w:tmpl w:val="40B5124B"/>
    <w:lvl w:ilvl="0">
      <w:start w:val="1"/>
      <w:numFmt w:val="decimal"/>
      <w:lvlText w:val="%1."/>
      <w:lvlJc w:val="left"/>
      <w:pPr>
        <w:ind w:left="410" w:hanging="570"/>
        <w:jc w:val="right"/>
      </w:pPr>
      <w:rPr>
        <w:rFonts w:ascii="Times New Roman" w:hAnsi="Times New Roman" w:cs="Times New Roman" w:hint="default"/>
        <w:w w:val="97"/>
        <w:sz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15" w:hanging="279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4">
    <w:nsid w:val="4B91349E"/>
    <w:multiLevelType w:val="multilevel"/>
    <w:tmpl w:val="4B9134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9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6"/>
    <w:rsid w:val="8F779CEF"/>
    <w:rsid w:val="8F7ED631"/>
    <w:rsid w:val="8FF55F43"/>
    <w:rsid w:val="94F1D953"/>
    <w:rsid w:val="975F3E6B"/>
    <w:rsid w:val="9D6EE48B"/>
    <w:rsid w:val="9F9F36F0"/>
    <w:rsid w:val="9FDDF51B"/>
    <w:rsid w:val="9FF9256E"/>
    <w:rsid w:val="A9DE2349"/>
    <w:rsid w:val="A9FFC075"/>
    <w:rsid w:val="AABDA43E"/>
    <w:rsid w:val="ABBCC14E"/>
    <w:rsid w:val="AE7A92FC"/>
    <w:rsid w:val="AF3B5E2A"/>
    <w:rsid w:val="AFFB362F"/>
    <w:rsid w:val="B2FE1C23"/>
    <w:rsid w:val="B52F8152"/>
    <w:rsid w:val="B6E3CED5"/>
    <w:rsid w:val="B77BDDA1"/>
    <w:rsid w:val="B7BA8F07"/>
    <w:rsid w:val="BA7B23C6"/>
    <w:rsid w:val="BAFEF1A9"/>
    <w:rsid w:val="BB771A52"/>
    <w:rsid w:val="BBFB58C9"/>
    <w:rsid w:val="BDF70F23"/>
    <w:rsid w:val="BF1B134C"/>
    <w:rsid w:val="BF7B76AA"/>
    <w:rsid w:val="BF7D212C"/>
    <w:rsid w:val="BFBE6A6E"/>
    <w:rsid w:val="BFD11681"/>
    <w:rsid w:val="BFFB77A3"/>
    <w:rsid w:val="BFFF57F4"/>
    <w:rsid w:val="C73BAAB3"/>
    <w:rsid w:val="C7F7F34E"/>
    <w:rsid w:val="CBDF8CCF"/>
    <w:rsid w:val="CBFF0946"/>
    <w:rsid w:val="CCF952D7"/>
    <w:rsid w:val="CD7F79E9"/>
    <w:rsid w:val="CDEFE761"/>
    <w:rsid w:val="CDFDDA2F"/>
    <w:rsid w:val="CE0F0B4A"/>
    <w:rsid w:val="CFBEC070"/>
    <w:rsid w:val="D3FB88B1"/>
    <w:rsid w:val="D4E70BAE"/>
    <w:rsid w:val="D6FF250E"/>
    <w:rsid w:val="D76F05D9"/>
    <w:rsid w:val="D91C89D4"/>
    <w:rsid w:val="D9B7562E"/>
    <w:rsid w:val="D9F443DB"/>
    <w:rsid w:val="DABD568B"/>
    <w:rsid w:val="DADD2E6C"/>
    <w:rsid w:val="DB7E8F6D"/>
    <w:rsid w:val="DC7FA3EA"/>
    <w:rsid w:val="DDDBF70C"/>
    <w:rsid w:val="DDE573DB"/>
    <w:rsid w:val="DDFDC499"/>
    <w:rsid w:val="DEEBB5F2"/>
    <w:rsid w:val="DEF2AF34"/>
    <w:rsid w:val="DF7E6DFD"/>
    <w:rsid w:val="DFCF89EB"/>
    <w:rsid w:val="DFDDA9CD"/>
    <w:rsid w:val="DFDE685E"/>
    <w:rsid w:val="DFEE4A21"/>
    <w:rsid w:val="DFF35517"/>
    <w:rsid w:val="DFFD16DB"/>
    <w:rsid w:val="DFFE5798"/>
    <w:rsid w:val="E4DF825E"/>
    <w:rsid w:val="E56F6521"/>
    <w:rsid w:val="E6C62ECA"/>
    <w:rsid w:val="E7DF5CA9"/>
    <w:rsid w:val="E7F3FC21"/>
    <w:rsid w:val="E9FF444B"/>
    <w:rsid w:val="E9FFEC41"/>
    <w:rsid w:val="EACB9D3C"/>
    <w:rsid w:val="EB6FA0D5"/>
    <w:rsid w:val="EBABD9C5"/>
    <w:rsid w:val="EBFB1559"/>
    <w:rsid w:val="ECEDF3B4"/>
    <w:rsid w:val="EDAE1E4C"/>
    <w:rsid w:val="EDDFA9B2"/>
    <w:rsid w:val="EDFBA7A0"/>
    <w:rsid w:val="EDFE071F"/>
    <w:rsid w:val="EDFF52AE"/>
    <w:rsid w:val="EDFF8556"/>
    <w:rsid w:val="EEF70CCE"/>
    <w:rsid w:val="EF6E295A"/>
    <w:rsid w:val="EF790DCF"/>
    <w:rsid w:val="EFAFA43B"/>
    <w:rsid w:val="EFD76D09"/>
    <w:rsid w:val="EFE19A05"/>
    <w:rsid w:val="EFEF4824"/>
    <w:rsid w:val="EFFB8981"/>
    <w:rsid w:val="EFFBEEE2"/>
    <w:rsid w:val="EFFFABDA"/>
    <w:rsid w:val="EFFFFF85"/>
    <w:rsid w:val="F1DC33F9"/>
    <w:rsid w:val="F1FD1C2F"/>
    <w:rsid w:val="F2BE8019"/>
    <w:rsid w:val="F3536BD5"/>
    <w:rsid w:val="F3B2AD0A"/>
    <w:rsid w:val="F3BE056C"/>
    <w:rsid w:val="F3E103B6"/>
    <w:rsid w:val="F3F1224C"/>
    <w:rsid w:val="F50DC970"/>
    <w:rsid w:val="F5D57DF4"/>
    <w:rsid w:val="F63FE75A"/>
    <w:rsid w:val="F67FEF43"/>
    <w:rsid w:val="F6E5B799"/>
    <w:rsid w:val="F6E5F1DE"/>
    <w:rsid w:val="F6F74C26"/>
    <w:rsid w:val="F77C9AE5"/>
    <w:rsid w:val="F79FE399"/>
    <w:rsid w:val="F7BF308C"/>
    <w:rsid w:val="F7DE2FDE"/>
    <w:rsid w:val="F7E30F20"/>
    <w:rsid w:val="F7EB479C"/>
    <w:rsid w:val="F7F554DF"/>
    <w:rsid w:val="F7FECB1A"/>
    <w:rsid w:val="F7FF6311"/>
    <w:rsid w:val="F97EB8C9"/>
    <w:rsid w:val="FA1B5537"/>
    <w:rsid w:val="FA5F816F"/>
    <w:rsid w:val="FAB17ADC"/>
    <w:rsid w:val="FB3AA346"/>
    <w:rsid w:val="FB5713B2"/>
    <w:rsid w:val="FB9A2512"/>
    <w:rsid w:val="FBEF6CB6"/>
    <w:rsid w:val="FBFB005C"/>
    <w:rsid w:val="FDB7B8E6"/>
    <w:rsid w:val="FDF71AA1"/>
    <w:rsid w:val="FDF71E27"/>
    <w:rsid w:val="FDFFDCD7"/>
    <w:rsid w:val="FE9F4E44"/>
    <w:rsid w:val="FEFE3584"/>
    <w:rsid w:val="FEFF49A4"/>
    <w:rsid w:val="FF2C23EB"/>
    <w:rsid w:val="FF56796A"/>
    <w:rsid w:val="FF5A58FC"/>
    <w:rsid w:val="FF5DFF60"/>
    <w:rsid w:val="FF5F6D4E"/>
    <w:rsid w:val="FF671433"/>
    <w:rsid w:val="FF6BE250"/>
    <w:rsid w:val="FF777DFA"/>
    <w:rsid w:val="FF9B475F"/>
    <w:rsid w:val="FF9E4FB8"/>
    <w:rsid w:val="FFAFC57E"/>
    <w:rsid w:val="FFBFDE34"/>
    <w:rsid w:val="FFDB83D6"/>
    <w:rsid w:val="FFDF2D8C"/>
    <w:rsid w:val="FFDF74BE"/>
    <w:rsid w:val="FFDFB14F"/>
    <w:rsid w:val="FFEE613B"/>
    <w:rsid w:val="FFEF2C0B"/>
    <w:rsid w:val="FFEFDD8A"/>
    <w:rsid w:val="FFF7E1FE"/>
    <w:rsid w:val="FFFB7476"/>
    <w:rsid w:val="FFFCE36A"/>
    <w:rsid w:val="FFFE627B"/>
    <w:rsid w:val="FFFF0CF7"/>
    <w:rsid w:val="FFFF1F7B"/>
    <w:rsid w:val="FFFF236C"/>
    <w:rsid w:val="00004924"/>
    <w:rsid w:val="00010A8B"/>
    <w:rsid w:val="000224F2"/>
    <w:rsid w:val="00023622"/>
    <w:rsid w:val="00031043"/>
    <w:rsid w:val="00043A6B"/>
    <w:rsid w:val="000952C8"/>
    <w:rsid w:val="00096030"/>
    <w:rsid w:val="000A77AA"/>
    <w:rsid w:val="000A7EC8"/>
    <w:rsid w:val="000E1753"/>
    <w:rsid w:val="000F270E"/>
    <w:rsid w:val="00105BE4"/>
    <w:rsid w:val="00115A7F"/>
    <w:rsid w:val="00125D12"/>
    <w:rsid w:val="001329E7"/>
    <w:rsid w:val="00146E2D"/>
    <w:rsid w:val="0016541C"/>
    <w:rsid w:val="00170674"/>
    <w:rsid w:val="001F51C1"/>
    <w:rsid w:val="002227F2"/>
    <w:rsid w:val="002314E8"/>
    <w:rsid w:val="00266A76"/>
    <w:rsid w:val="002845DC"/>
    <w:rsid w:val="002B2B36"/>
    <w:rsid w:val="002B7C25"/>
    <w:rsid w:val="002C389E"/>
    <w:rsid w:val="00311BD1"/>
    <w:rsid w:val="00323647"/>
    <w:rsid w:val="00355053"/>
    <w:rsid w:val="003723D4"/>
    <w:rsid w:val="00374099"/>
    <w:rsid w:val="0038297B"/>
    <w:rsid w:val="00385103"/>
    <w:rsid w:val="003A38AB"/>
    <w:rsid w:val="00412332"/>
    <w:rsid w:val="00415834"/>
    <w:rsid w:val="004160CC"/>
    <w:rsid w:val="004216E6"/>
    <w:rsid w:val="00460882"/>
    <w:rsid w:val="00475C2B"/>
    <w:rsid w:val="004A27C0"/>
    <w:rsid w:val="004B781C"/>
    <w:rsid w:val="004C0D4C"/>
    <w:rsid w:val="004C2F1F"/>
    <w:rsid w:val="004F0C54"/>
    <w:rsid w:val="00505A2B"/>
    <w:rsid w:val="0051676B"/>
    <w:rsid w:val="005308EC"/>
    <w:rsid w:val="005448FD"/>
    <w:rsid w:val="00563A15"/>
    <w:rsid w:val="00567931"/>
    <w:rsid w:val="0058497D"/>
    <w:rsid w:val="0059269F"/>
    <w:rsid w:val="00596A8F"/>
    <w:rsid w:val="00597A10"/>
    <w:rsid w:val="005B34C0"/>
    <w:rsid w:val="005E06DF"/>
    <w:rsid w:val="00603088"/>
    <w:rsid w:val="00611064"/>
    <w:rsid w:val="00626EF9"/>
    <w:rsid w:val="0063746D"/>
    <w:rsid w:val="00666166"/>
    <w:rsid w:val="006738E2"/>
    <w:rsid w:val="00683B38"/>
    <w:rsid w:val="0068662F"/>
    <w:rsid w:val="00686F1C"/>
    <w:rsid w:val="006A7F1B"/>
    <w:rsid w:val="006B23C4"/>
    <w:rsid w:val="006D173B"/>
    <w:rsid w:val="006E101D"/>
    <w:rsid w:val="006E74EC"/>
    <w:rsid w:val="006E7DA6"/>
    <w:rsid w:val="00714DEA"/>
    <w:rsid w:val="00726BEB"/>
    <w:rsid w:val="007316EE"/>
    <w:rsid w:val="0073428E"/>
    <w:rsid w:val="00760170"/>
    <w:rsid w:val="00774E39"/>
    <w:rsid w:val="007A5E4A"/>
    <w:rsid w:val="00807A3C"/>
    <w:rsid w:val="00842B8F"/>
    <w:rsid w:val="00851880"/>
    <w:rsid w:val="00856A94"/>
    <w:rsid w:val="00860ACB"/>
    <w:rsid w:val="00867D8B"/>
    <w:rsid w:val="0087645C"/>
    <w:rsid w:val="00892481"/>
    <w:rsid w:val="008A573C"/>
    <w:rsid w:val="008C251B"/>
    <w:rsid w:val="008C3A96"/>
    <w:rsid w:val="008D40BB"/>
    <w:rsid w:val="008E7E0C"/>
    <w:rsid w:val="0093656F"/>
    <w:rsid w:val="0094650B"/>
    <w:rsid w:val="00946DC6"/>
    <w:rsid w:val="00976012"/>
    <w:rsid w:val="00976907"/>
    <w:rsid w:val="00984CBF"/>
    <w:rsid w:val="00986C59"/>
    <w:rsid w:val="0099573C"/>
    <w:rsid w:val="009A095C"/>
    <w:rsid w:val="009A2CDB"/>
    <w:rsid w:val="009A3D7A"/>
    <w:rsid w:val="009B53FD"/>
    <w:rsid w:val="009C21E6"/>
    <w:rsid w:val="009C5DF3"/>
    <w:rsid w:val="009D499B"/>
    <w:rsid w:val="009D7000"/>
    <w:rsid w:val="009E45D6"/>
    <w:rsid w:val="009E7443"/>
    <w:rsid w:val="009F57C1"/>
    <w:rsid w:val="00A108F0"/>
    <w:rsid w:val="00A14D42"/>
    <w:rsid w:val="00A23F25"/>
    <w:rsid w:val="00A24F98"/>
    <w:rsid w:val="00A544D9"/>
    <w:rsid w:val="00A57AFE"/>
    <w:rsid w:val="00A6283D"/>
    <w:rsid w:val="00A670F7"/>
    <w:rsid w:val="00A75092"/>
    <w:rsid w:val="00AA4B03"/>
    <w:rsid w:val="00AB5CF5"/>
    <w:rsid w:val="00AD4309"/>
    <w:rsid w:val="00AE03B2"/>
    <w:rsid w:val="00AE0CE6"/>
    <w:rsid w:val="00AF5191"/>
    <w:rsid w:val="00B0400E"/>
    <w:rsid w:val="00B10C48"/>
    <w:rsid w:val="00B22ED6"/>
    <w:rsid w:val="00B37270"/>
    <w:rsid w:val="00B42820"/>
    <w:rsid w:val="00B507DC"/>
    <w:rsid w:val="00B765F4"/>
    <w:rsid w:val="00B83A7D"/>
    <w:rsid w:val="00B96984"/>
    <w:rsid w:val="00BA2CB3"/>
    <w:rsid w:val="00BC52F6"/>
    <w:rsid w:val="00BC6128"/>
    <w:rsid w:val="00BF3F0A"/>
    <w:rsid w:val="00C04D3B"/>
    <w:rsid w:val="00C20DB0"/>
    <w:rsid w:val="00C4662C"/>
    <w:rsid w:val="00C46E41"/>
    <w:rsid w:val="00C6113A"/>
    <w:rsid w:val="00C67533"/>
    <w:rsid w:val="00C73F58"/>
    <w:rsid w:val="00C972D3"/>
    <w:rsid w:val="00CB4C8E"/>
    <w:rsid w:val="00CC237E"/>
    <w:rsid w:val="00D007DD"/>
    <w:rsid w:val="00D14FF9"/>
    <w:rsid w:val="00D15FC8"/>
    <w:rsid w:val="00D3461B"/>
    <w:rsid w:val="00D34C75"/>
    <w:rsid w:val="00D3524D"/>
    <w:rsid w:val="00D4553B"/>
    <w:rsid w:val="00D45FC0"/>
    <w:rsid w:val="00D517CF"/>
    <w:rsid w:val="00D76423"/>
    <w:rsid w:val="00D76A80"/>
    <w:rsid w:val="00D845E0"/>
    <w:rsid w:val="00DC0447"/>
    <w:rsid w:val="00DD22BF"/>
    <w:rsid w:val="00DF0A25"/>
    <w:rsid w:val="00E1726F"/>
    <w:rsid w:val="00E17878"/>
    <w:rsid w:val="00E23670"/>
    <w:rsid w:val="00E3040A"/>
    <w:rsid w:val="00E34828"/>
    <w:rsid w:val="00E52297"/>
    <w:rsid w:val="00E729BA"/>
    <w:rsid w:val="00EA1790"/>
    <w:rsid w:val="00EC34AC"/>
    <w:rsid w:val="00ED7EA3"/>
    <w:rsid w:val="00EE244D"/>
    <w:rsid w:val="00EF0486"/>
    <w:rsid w:val="00EF2C85"/>
    <w:rsid w:val="00F21720"/>
    <w:rsid w:val="00F423D6"/>
    <w:rsid w:val="00F51F6B"/>
    <w:rsid w:val="00F62EE1"/>
    <w:rsid w:val="00F87EAE"/>
    <w:rsid w:val="00F903D9"/>
    <w:rsid w:val="00FA7360"/>
    <w:rsid w:val="00FB43AE"/>
    <w:rsid w:val="00FD10BE"/>
    <w:rsid w:val="00FD547A"/>
    <w:rsid w:val="00FD5A5A"/>
    <w:rsid w:val="00FE29EE"/>
    <w:rsid w:val="00FE6774"/>
    <w:rsid w:val="00FF4323"/>
    <w:rsid w:val="00FF7211"/>
    <w:rsid w:val="05FE7EDA"/>
    <w:rsid w:val="0EEE323E"/>
    <w:rsid w:val="0FEFA49C"/>
    <w:rsid w:val="145F55AC"/>
    <w:rsid w:val="15F12A82"/>
    <w:rsid w:val="16F3F391"/>
    <w:rsid w:val="175B551D"/>
    <w:rsid w:val="177FF0B1"/>
    <w:rsid w:val="17B7E611"/>
    <w:rsid w:val="1DF731ED"/>
    <w:rsid w:val="253BA530"/>
    <w:rsid w:val="27CD29BF"/>
    <w:rsid w:val="27FF0A6F"/>
    <w:rsid w:val="2DB67B86"/>
    <w:rsid w:val="2FBD90CA"/>
    <w:rsid w:val="2FEF727C"/>
    <w:rsid w:val="2FF7B83F"/>
    <w:rsid w:val="30B90814"/>
    <w:rsid w:val="32FE3449"/>
    <w:rsid w:val="337E83E9"/>
    <w:rsid w:val="35750481"/>
    <w:rsid w:val="35DE4F77"/>
    <w:rsid w:val="35DED499"/>
    <w:rsid w:val="3647D332"/>
    <w:rsid w:val="37674983"/>
    <w:rsid w:val="37F7BBF9"/>
    <w:rsid w:val="3C5FC7B3"/>
    <w:rsid w:val="3D9EC087"/>
    <w:rsid w:val="3EC3EB78"/>
    <w:rsid w:val="3EE3F59D"/>
    <w:rsid w:val="3EF4E4CB"/>
    <w:rsid w:val="3EF7A5AF"/>
    <w:rsid w:val="3FAFCBB2"/>
    <w:rsid w:val="3FFA3E2A"/>
    <w:rsid w:val="3FFE3F3F"/>
    <w:rsid w:val="3FFFE691"/>
    <w:rsid w:val="4E7F2929"/>
    <w:rsid w:val="4EFD5D63"/>
    <w:rsid w:val="4F94A518"/>
    <w:rsid w:val="4FF79A04"/>
    <w:rsid w:val="4FFBC1FF"/>
    <w:rsid w:val="557E1E7F"/>
    <w:rsid w:val="56BD289B"/>
    <w:rsid w:val="56D3160C"/>
    <w:rsid w:val="573F2C6E"/>
    <w:rsid w:val="57ED6094"/>
    <w:rsid w:val="57FFA950"/>
    <w:rsid w:val="59BFAD09"/>
    <w:rsid w:val="59CFB753"/>
    <w:rsid w:val="59FB6B2B"/>
    <w:rsid w:val="5AAE5C7A"/>
    <w:rsid w:val="5B9E4394"/>
    <w:rsid w:val="5BED0A0E"/>
    <w:rsid w:val="5E7F31C8"/>
    <w:rsid w:val="5EB5DFE9"/>
    <w:rsid w:val="5EEF4006"/>
    <w:rsid w:val="5EFA73FE"/>
    <w:rsid w:val="5EFBEC90"/>
    <w:rsid w:val="5EFFF1C1"/>
    <w:rsid w:val="5F313F28"/>
    <w:rsid w:val="5FB50C32"/>
    <w:rsid w:val="5FD904C7"/>
    <w:rsid w:val="5FD92925"/>
    <w:rsid w:val="5FDD9F4D"/>
    <w:rsid w:val="5FE76B16"/>
    <w:rsid w:val="5FEDB90F"/>
    <w:rsid w:val="5FEE5AB1"/>
    <w:rsid w:val="5FF17FDB"/>
    <w:rsid w:val="5FFDDCE3"/>
    <w:rsid w:val="63F77C24"/>
    <w:rsid w:val="655FA73B"/>
    <w:rsid w:val="65DF83D8"/>
    <w:rsid w:val="67455CF8"/>
    <w:rsid w:val="675D42C3"/>
    <w:rsid w:val="67F452F8"/>
    <w:rsid w:val="6AEF33F5"/>
    <w:rsid w:val="6B5A7AEE"/>
    <w:rsid w:val="6BBF20B4"/>
    <w:rsid w:val="6D9DDB95"/>
    <w:rsid w:val="6D9F57B3"/>
    <w:rsid w:val="6DEA60EE"/>
    <w:rsid w:val="6DFE2282"/>
    <w:rsid w:val="6E8F16C4"/>
    <w:rsid w:val="6EFF7FD7"/>
    <w:rsid w:val="6F77E120"/>
    <w:rsid w:val="6FB74BA2"/>
    <w:rsid w:val="6FBE6441"/>
    <w:rsid w:val="6FBF86D8"/>
    <w:rsid w:val="6FDBB922"/>
    <w:rsid w:val="6FDFF1C0"/>
    <w:rsid w:val="6FEF3E24"/>
    <w:rsid w:val="6FFD4093"/>
    <w:rsid w:val="6FFE4D6E"/>
    <w:rsid w:val="6FFFC9D3"/>
    <w:rsid w:val="70652572"/>
    <w:rsid w:val="72BDC1E0"/>
    <w:rsid w:val="738EBE26"/>
    <w:rsid w:val="73DF01C3"/>
    <w:rsid w:val="759C91D0"/>
    <w:rsid w:val="765B5E2B"/>
    <w:rsid w:val="772FC316"/>
    <w:rsid w:val="775AAD25"/>
    <w:rsid w:val="777FCBBA"/>
    <w:rsid w:val="77BDCC40"/>
    <w:rsid w:val="77D7FB29"/>
    <w:rsid w:val="77D83472"/>
    <w:rsid w:val="77EE500E"/>
    <w:rsid w:val="77EF0528"/>
    <w:rsid w:val="77EF4FD6"/>
    <w:rsid w:val="77FFB124"/>
    <w:rsid w:val="784E8645"/>
    <w:rsid w:val="78F6C967"/>
    <w:rsid w:val="7A2CAA74"/>
    <w:rsid w:val="7A8FDB57"/>
    <w:rsid w:val="7AD3166C"/>
    <w:rsid w:val="7ADB268D"/>
    <w:rsid w:val="7AFE4DB7"/>
    <w:rsid w:val="7B1F7283"/>
    <w:rsid w:val="7B7F9BD3"/>
    <w:rsid w:val="7B9DD779"/>
    <w:rsid w:val="7BDF5F9B"/>
    <w:rsid w:val="7BFAAD07"/>
    <w:rsid w:val="7BFD9FCA"/>
    <w:rsid w:val="7BFFAC8C"/>
    <w:rsid w:val="7C5FD9EF"/>
    <w:rsid w:val="7C7F559E"/>
    <w:rsid w:val="7D9FCB84"/>
    <w:rsid w:val="7DBA75F8"/>
    <w:rsid w:val="7DBEEEF1"/>
    <w:rsid w:val="7DDF2AE7"/>
    <w:rsid w:val="7DF37756"/>
    <w:rsid w:val="7DF4F5B6"/>
    <w:rsid w:val="7DF5E9F7"/>
    <w:rsid w:val="7DFFCF08"/>
    <w:rsid w:val="7E2D768F"/>
    <w:rsid w:val="7E4FCDAB"/>
    <w:rsid w:val="7E7F3544"/>
    <w:rsid w:val="7EDF7C20"/>
    <w:rsid w:val="7EF232DF"/>
    <w:rsid w:val="7EFF9CA5"/>
    <w:rsid w:val="7F56A83C"/>
    <w:rsid w:val="7F7F01D2"/>
    <w:rsid w:val="7F9F3609"/>
    <w:rsid w:val="7FA787E2"/>
    <w:rsid w:val="7FB90419"/>
    <w:rsid w:val="7FBFA016"/>
    <w:rsid w:val="7FC85C9C"/>
    <w:rsid w:val="7FCD6346"/>
    <w:rsid w:val="7FDC1351"/>
    <w:rsid w:val="7FDD33A0"/>
    <w:rsid w:val="7FDFF4F7"/>
    <w:rsid w:val="7FED794A"/>
    <w:rsid w:val="7FEF33FD"/>
    <w:rsid w:val="7FF3A5B2"/>
    <w:rsid w:val="7FF66F61"/>
    <w:rsid w:val="7FF684DC"/>
    <w:rsid w:val="7FF72D94"/>
    <w:rsid w:val="7FF87E30"/>
    <w:rsid w:val="7FFE5B4B"/>
    <w:rsid w:val="7FFEF350"/>
    <w:rsid w:val="7F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7D630-4E4A-439D-B922-CC9EAB1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787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unhideWhenUsed/>
    <w:qFormat/>
    <w:pPr>
      <w:spacing w:after="120"/>
      <w:ind w:left="283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qFormat/>
    <w:rPr>
      <w:rFonts w:cs="Times New Roman"/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qFormat/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uiPriority w:val="1"/>
    <w:qFormat/>
    <w:pPr>
      <w:spacing w:line="357" w:lineRule="exact"/>
      <w:ind w:left="1114"/>
    </w:pPr>
    <w:rPr>
      <w:sz w:val="37"/>
      <w:szCs w:val="37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pPr>
      <w:ind w:left="395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Основной текст 21"/>
    <w:basedOn w:val="a"/>
    <w:qFormat/>
    <w:pPr>
      <w:widowControl/>
      <w:suppressAutoHyphens/>
      <w:autoSpaceDE/>
      <w:autoSpaceDN/>
    </w:pPr>
    <w:rPr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qFormat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Шерхунаева Инга Иннокентьевна;OpenTBS 1.9.8</dc:creator>
  <cp:lastModifiedBy>Журавлева Ольга Валериевна</cp:lastModifiedBy>
  <cp:revision>3</cp:revision>
  <cp:lastPrinted>2022-02-02T08:39:00Z</cp:lastPrinted>
  <dcterms:created xsi:type="dcterms:W3CDTF">2023-11-16T08:36:00Z</dcterms:created>
  <dcterms:modified xsi:type="dcterms:W3CDTF">2023-11-16T08:38:00Z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2020-09-28T00:00:00Z</vt:filetime>
  </property>
  <property fmtid="{D5CDD505-2E9C-101B-9397-08002B2CF9AE}" pid="4" name="ContentTypeId">
    <vt:lpwstr>0x010100D5E8CEA5C212274495EF8A2F1180C63A</vt:lpwstr>
  </property>
  <property fmtid="{D5CDD505-2E9C-101B-9397-08002B2CF9AE}" pid="5" name="KSOProductBuildVer">
    <vt:lpwstr>1033-11.1.0.10161</vt:lpwstr>
  </property>
</Properties>
</file>